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87D8" w14:textId="77777777" w:rsidR="00FC3BBE" w:rsidRDefault="00FC3BBE" w:rsidP="003D6A92">
      <w:pPr>
        <w:tabs>
          <w:tab w:val="clear" w:pos="1843"/>
        </w:tabs>
        <w:spacing w:before="100" w:after="100"/>
        <w:ind w:left="0" w:right="0"/>
        <w:jc w:val="center"/>
        <w:rPr>
          <w:rFonts w:cs="Arial"/>
        </w:rPr>
      </w:pPr>
      <w:bookmarkStart w:id="0" w:name="_Toc524745935"/>
      <w:bookmarkStart w:id="1" w:name="_Toc275854"/>
      <w:bookmarkStart w:id="2" w:name="_Toc275851"/>
      <w:bookmarkStart w:id="3" w:name="_Toc9828754"/>
    </w:p>
    <w:p w14:paraId="373F32AD" w14:textId="77777777" w:rsidR="00FC3BBE" w:rsidRDefault="00FC3BBE" w:rsidP="003D6A92">
      <w:pPr>
        <w:tabs>
          <w:tab w:val="clear" w:pos="1843"/>
        </w:tabs>
        <w:spacing w:before="100" w:after="100"/>
        <w:ind w:left="0" w:right="0"/>
        <w:jc w:val="center"/>
        <w:rPr>
          <w:rFonts w:cs="Arial"/>
        </w:rPr>
      </w:pPr>
    </w:p>
    <w:p w14:paraId="0E87DC16" w14:textId="77777777" w:rsidR="00FC3BBE" w:rsidRDefault="00FC3BBE" w:rsidP="00FC3BBE">
      <w:pPr>
        <w:ind w:left="1701" w:right="1870"/>
        <w:rPr>
          <w:b/>
          <w:sz w:val="40"/>
          <w:szCs w:val="40"/>
        </w:rPr>
      </w:pPr>
      <w:r w:rsidRPr="001522C8">
        <w:rPr>
          <w:b/>
          <w:sz w:val="40"/>
          <w:szCs w:val="40"/>
        </w:rPr>
        <w:t>DANDERYDS KOMMUN</w:t>
      </w:r>
    </w:p>
    <w:p w14:paraId="0D12E52D" w14:textId="77777777" w:rsidR="00FC3BBE" w:rsidRPr="001522C8" w:rsidRDefault="00FC3BBE" w:rsidP="00FC3BBE">
      <w:pPr>
        <w:ind w:left="1701" w:right="1870"/>
        <w:rPr>
          <w:b/>
          <w:sz w:val="40"/>
          <w:szCs w:val="40"/>
        </w:rPr>
      </w:pPr>
    </w:p>
    <w:p w14:paraId="28EEB721" w14:textId="77777777" w:rsidR="00FC3BBE" w:rsidRDefault="001901BB" w:rsidP="00FC3BBE">
      <w:pPr>
        <w:ind w:left="1701" w:right="1870"/>
        <w:rPr>
          <w:b/>
          <w:sz w:val="36"/>
          <w:szCs w:val="36"/>
        </w:rPr>
      </w:pPr>
      <w:r>
        <w:rPr>
          <w:b/>
          <w:noProof/>
          <w:sz w:val="36"/>
          <w:szCs w:val="36"/>
        </w:rPr>
        <w:drawing>
          <wp:inline distT="0" distB="0" distL="0" distR="0" wp14:anchorId="63B91375" wp14:editId="4E2C6D3C">
            <wp:extent cx="3745230" cy="2862580"/>
            <wp:effectExtent l="0" t="0" r="762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5230" cy="2862580"/>
                    </a:xfrm>
                    <a:prstGeom prst="rect">
                      <a:avLst/>
                    </a:prstGeom>
                    <a:noFill/>
                    <a:ln>
                      <a:noFill/>
                    </a:ln>
                  </pic:spPr>
                </pic:pic>
              </a:graphicData>
            </a:graphic>
          </wp:inline>
        </w:drawing>
      </w:r>
    </w:p>
    <w:p w14:paraId="68F44746" w14:textId="77777777" w:rsidR="00FC3BBE" w:rsidRPr="00510278" w:rsidRDefault="00FC3BBE" w:rsidP="00FC3BBE">
      <w:pPr>
        <w:ind w:left="1701" w:right="1870"/>
        <w:rPr>
          <w:b/>
          <w:sz w:val="36"/>
          <w:szCs w:val="36"/>
        </w:rPr>
      </w:pPr>
    </w:p>
    <w:p w14:paraId="7E5F43E8" w14:textId="77777777" w:rsidR="00FC3BBE" w:rsidRPr="002E2682" w:rsidRDefault="00FC3BBE" w:rsidP="00FC3BBE">
      <w:pPr>
        <w:pStyle w:val="TitelNormal"/>
        <w:tabs>
          <w:tab w:val="clear" w:pos="1418"/>
          <w:tab w:val="left" w:pos="1701"/>
        </w:tabs>
        <w:rPr>
          <w:rFonts w:cs="Arial"/>
          <w:b/>
          <w:szCs w:val="24"/>
        </w:rPr>
      </w:pPr>
      <w:r>
        <w:rPr>
          <w:rFonts w:cs="Arial"/>
          <w:b/>
          <w:szCs w:val="24"/>
        </w:rPr>
        <w:tab/>
      </w:r>
      <w:r w:rsidRPr="002E2682">
        <w:rPr>
          <w:rFonts w:cs="Arial"/>
          <w:b/>
          <w:szCs w:val="24"/>
        </w:rPr>
        <w:t>ANVISNING</w:t>
      </w:r>
      <w:r>
        <w:rPr>
          <w:rFonts w:cs="Arial"/>
          <w:b/>
          <w:szCs w:val="24"/>
        </w:rPr>
        <w:t xml:space="preserve"> FÖR</w:t>
      </w:r>
      <w:r w:rsidRPr="002E2682">
        <w:rPr>
          <w:rFonts w:cs="Arial"/>
          <w:b/>
          <w:szCs w:val="24"/>
        </w:rPr>
        <w:t xml:space="preserve"> PROJEKTERING</w:t>
      </w:r>
      <w:r>
        <w:rPr>
          <w:rFonts w:cs="Arial"/>
          <w:b/>
          <w:szCs w:val="24"/>
        </w:rPr>
        <w:t xml:space="preserve"> AV</w:t>
      </w:r>
    </w:p>
    <w:p w14:paraId="27BD28AC" w14:textId="77777777" w:rsidR="00FC3BBE" w:rsidRDefault="00FC3BBE" w:rsidP="00FC3BBE">
      <w:pPr>
        <w:pStyle w:val="TitelNormal"/>
        <w:tabs>
          <w:tab w:val="clear" w:pos="1418"/>
          <w:tab w:val="left" w:pos="1701"/>
        </w:tabs>
        <w:rPr>
          <w:rFonts w:cs="Arial"/>
          <w:b/>
          <w:szCs w:val="24"/>
        </w:rPr>
      </w:pPr>
      <w:r>
        <w:rPr>
          <w:rFonts w:cs="Arial"/>
          <w:b/>
          <w:szCs w:val="24"/>
        </w:rPr>
        <w:tab/>
      </w:r>
      <w:r w:rsidRPr="002E2682">
        <w:rPr>
          <w:rFonts w:cs="Arial"/>
          <w:b/>
          <w:szCs w:val="24"/>
        </w:rPr>
        <w:t>EL</w:t>
      </w:r>
      <w:r>
        <w:rPr>
          <w:rFonts w:cs="Arial"/>
          <w:b/>
          <w:szCs w:val="24"/>
        </w:rPr>
        <w:t>- OCH TELE</w:t>
      </w:r>
      <w:r w:rsidRPr="002E2682">
        <w:rPr>
          <w:rFonts w:cs="Arial"/>
          <w:b/>
          <w:szCs w:val="24"/>
        </w:rPr>
        <w:t>SYSTEM</w:t>
      </w:r>
    </w:p>
    <w:p w14:paraId="1ECE1F09" w14:textId="77777777" w:rsidR="00FC3BBE" w:rsidRPr="002E2682" w:rsidRDefault="00FC3BBE" w:rsidP="00FC3BBE">
      <w:pPr>
        <w:pStyle w:val="TitelNormal"/>
        <w:rPr>
          <w:rFonts w:cs="Arial"/>
          <w:szCs w:val="24"/>
        </w:rPr>
      </w:pPr>
    </w:p>
    <w:p w14:paraId="648959DC" w14:textId="77777777" w:rsidR="00FC3BBE" w:rsidRDefault="00FC3BBE" w:rsidP="00FC3BBE">
      <w:pPr>
        <w:ind w:left="1701" w:right="1870"/>
        <w:rPr>
          <w:b/>
          <w:sz w:val="36"/>
          <w:szCs w:val="36"/>
        </w:rPr>
      </w:pPr>
    </w:p>
    <w:p w14:paraId="0449329B" w14:textId="77777777" w:rsidR="00FC3BBE" w:rsidRPr="00FC3BBE" w:rsidRDefault="00FC3BBE" w:rsidP="00FC3BBE">
      <w:pPr>
        <w:pStyle w:val="TitelNormal"/>
        <w:tabs>
          <w:tab w:val="clear" w:pos="1418"/>
          <w:tab w:val="left" w:pos="1701"/>
        </w:tabs>
        <w:rPr>
          <w:rFonts w:cs="Arial"/>
          <w:b/>
          <w:szCs w:val="24"/>
        </w:rPr>
      </w:pPr>
      <w:r>
        <w:rPr>
          <w:rFonts w:cs="Arial"/>
          <w:b/>
          <w:szCs w:val="24"/>
        </w:rPr>
        <w:tab/>
      </w:r>
      <w:r w:rsidR="0035518B">
        <w:rPr>
          <w:rFonts w:cs="Arial"/>
          <w:b/>
          <w:szCs w:val="24"/>
        </w:rPr>
        <w:t>RIKTLINJER ELSYSTEM</w:t>
      </w:r>
    </w:p>
    <w:p w14:paraId="07270415" w14:textId="77777777" w:rsidR="00FC3BBE" w:rsidRDefault="00FC3BBE" w:rsidP="00FC3BBE">
      <w:pPr>
        <w:ind w:left="1701" w:right="1870"/>
        <w:rPr>
          <w:b/>
          <w:sz w:val="28"/>
          <w:szCs w:val="28"/>
        </w:rPr>
      </w:pPr>
    </w:p>
    <w:p w14:paraId="7ED44DB3" w14:textId="77777777" w:rsidR="00FC3BBE" w:rsidRPr="000E4AA8" w:rsidRDefault="00FC3BBE" w:rsidP="00FC3BBE">
      <w:pPr>
        <w:ind w:left="1701" w:right="1870"/>
        <w:rPr>
          <w:b/>
          <w:sz w:val="28"/>
          <w:szCs w:val="28"/>
        </w:rPr>
      </w:pPr>
    </w:p>
    <w:p w14:paraId="31B5D572" w14:textId="42CF847C" w:rsidR="00FC3BBE" w:rsidRDefault="00FC3BBE" w:rsidP="00FC3BBE">
      <w:pPr>
        <w:ind w:left="1701" w:right="1870"/>
        <w:rPr>
          <w:rFonts w:cs="Arial"/>
          <w:b/>
          <w:sz w:val="24"/>
          <w:szCs w:val="24"/>
        </w:rPr>
      </w:pPr>
      <w:proofErr w:type="gramStart"/>
      <w:r w:rsidRPr="00FC3BBE">
        <w:rPr>
          <w:rFonts w:cs="Arial"/>
          <w:b/>
          <w:sz w:val="24"/>
          <w:szCs w:val="24"/>
        </w:rPr>
        <w:t xml:space="preserve">Datum </w:t>
      </w:r>
      <w:r w:rsidR="00603671">
        <w:rPr>
          <w:rFonts w:cs="Arial"/>
          <w:b/>
          <w:sz w:val="24"/>
          <w:szCs w:val="24"/>
        </w:rPr>
        <w:t xml:space="preserve"> 201</w:t>
      </w:r>
      <w:r w:rsidR="00A72CDE">
        <w:rPr>
          <w:rFonts w:cs="Arial"/>
          <w:b/>
          <w:sz w:val="24"/>
          <w:szCs w:val="24"/>
        </w:rPr>
        <w:t>9</w:t>
      </w:r>
      <w:proofErr w:type="gramEnd"/>
      <w:r w:rsidR="00A72CDE">
        <w:rPr>
          <w:rFonts w:cs="Arial"/>
          <w:b/>
          <w:sz w:val="24"/>
          <w:szCs w:val="24"/>
        </w:rPr>
        <w:t>-0</w:t>
      </w:r>
      <w:r w:rsidR="0035518B">
        <w:rPr>
          <w:rFonts w:cs="Arial"/>
          <w:b/>
          <w:sz w:val="24"/>
          <w:szCs w:val="24"/>
        </w:rPr>
        <w:t>6-01</w:t>
      </w:r>
    </w:p>
    <w:p w14:paraId="2E1A5793" w14:textId="138E2F84" w:rsidR="004C03FB" w:rsidRPr="00FC3BBE" w:rsidRDefault="004C03FB" w:rsidP="00FC3BBE">
      <w:pPr>
        <w:ind w:left="1701" w:right="1870"/>
        <w:rPr>
          <w:rFonts w:cs="Arial"/>
          <w:b/>
          <w:sz w:val="24"/>
          <w:szCs w:val="24"/>
        </w:rPr>
      </w:pPr>
      <w:r>
        <w:rPr>
          <w:rFonts w:cs="Arial"/>
          <w:b/>
          <w:sz w:val="24"/>
          <w:szCs w:val="24"/>
        </w:rPr>
        <w:t>Rev. 20</w:t>
      </w:r>
      <w:r w:rsidR="007528C1">
        <w:rPr>
          <w:rFonts w:cs="Arial"/>
          <w:b/>
          <w:sz w:val="24"/>
          <w:szCs w:val="24"/>
        </w:rPr>
        <w:t>2</w:t>
      </w:r>
      <w:r w:rsidR="00790C4B">
        <w:rPr>
          <w:rFonts w:cs="Arial"/>
          <w:b/>
          <w:sz w:val="24"/>
          <w:szCs w:val="24"/>
        </w:rPr>
        <w:t>3-</w:t>
      </w:r>
      <w:r w:rsidR="00B81666">
        <w:rPr>
          <w:rFonts w:cs="Arial"/>
          <w:b/>
          <w:sz w:val="24"/>
          <w:szCs w:val="24"/>
        </w:rPr>
        <w:t>1</w:t>
      </w:r>
      <w:r w:rsidR="005E323A">
        <w:rPr>
          <w:rFonts w:cs="Arial"/>
          <w:b/>
          <w:sz w:val="24"/>
          <w:szCs w:val="24"/>
        </w:rPr>
        <w:t>1-</w:t>
      </w:r>
      <w:r w:rsidR="00A4507F">
        <w:rPr>
          <w:rFonts w:cs="Arial"/>
          <w:b/>
          <w:sz w:val="24"/>
          <w:szCs w:val="24"/>
        </w:rPr>
        <w:t>25</w:t>
      </w:r>
    </w:p>
    <w:p w14:paraId="27CA555A" w14:textId="77777777" w:rsidR="000E7DA4" w:rsidRDefault="000E7DA4" w:rsidP="000E7DA4">
      <w:pPr>
        <w:ind w:left="1701" w:right="1870"/>
        <w:rPr>
          <w:rFonts w:cs="Arial"/>
          <w:b/>
          <w:sz w:val="24"/>
          <w:szCs w:val="24"/>
        </w:rPr>
      </w:pPr>
    </w:p>
    <w:p w14:paraId="1839167E" w14:textId="77777777" w:rsidR="00FC3BBE" w:rsidRPr="00735899" w:rsidRDefault="000E7DA4" w:rsidP="000E7DA4">
      <w:pPr>
        <w:ind w:left="1701" w:right="1870"/>
        <w:rPr>
          <w:rFonts w:cs="Arial"/>
        </w:rPr>
      </w:pPr>
      <w:r>
        <w:rPr>
          <w:rFonts w:cs="Arial"/>
          <w:b/>
          <w:sz w:val="24"/>
          <w:szCs w:val="24"/>
        </w:rPr>
        <w:br w:type="column"/>
      </w:r>
    </w:p>
    <w:p w14:paraId="6120AD79" w14:textId="77777777" w:rsidR="00826DA1" w:rsidRPr="00735899" w:rsidRDefault="00826DA1">
      <w:pPr>
        <w:pStyle w:val="Innehllsfrteckningsrubrik"/>
        <w:rPr>
          <w:rFonts w:ascii="Arial" w:hAnsi="Arial" w:cs="Arial"/>
        </w:rPr>
      </w:pPr>
      <w:r w:rsidRPr="00735899">
        <w:rPr>
          <w:rFonts w:ascii="Arial" w:hAnsi="Arial" w:cs="Arial"/>
        </w:rPr>
        <w:t>Innehåll</w:t>
      </w:r>
    </w:p>
    <w:p w14:paraId="3DABE2A9" w14:textId="77777777" w:rsidR="00427C4C" w:rsidRPr="002E3056" w:rsidRDefault="00D470FA" w:rsidP="00DF0525">
      <w:pPr>
        <w:pStyle w:val="Innehll1"/>
        <w:tabs>
          <w:tab w:val="clear" w:pos="1701"/>
          <w:tab w:val="left" w:pos="1134"/>
        </w:tabs>
        <w:rPr>
          <w:rFonts w:asciiTheme="minorHAnsi" w:eastAsiaTheme="minorEastAsia" w:hAnsiTheme="minorHAnsi" w:cstheme="minorBidi"/>
          <w:b/>
          <w:noProof/>
          <w:sz w:val="24"/>
          <w:szCs w:val="24"/>
        </w:rPr>
      </w:pPr>
      <w:r w:rsidRPr="002E3056">
        <w:rPr>
          <w:rFonts w:cs="Arial"/>
          <w:b/>
          <w:sz w:val="24"/>
          <w:szCs w:val="24"/>
        </w:rPr>
        <w:fldChar w:fldCharType="begin"/>
      </w:r>
      <w:r w:rsidR="00826DA1" w:rsidRPr="002E3056">
        <w:rPr>
          <w:rFonts w:cs="Arial"/>
          <w:b/>
          <w:sz w:val="24"/>
          <w:szCs w:val="24"/>
        </w:rPr>
        <w:instrText xml:space="preserve"> TOC \o "1-3" \h \z \u </w:instrText>
      </w:r>
      <w:r w:rsidRPr="002E3056">
        <w:rPr>
          <w:rFonts w:cs="Arial"/>
          <w:b/>
          <w:sz w:val="24"/>
          <w:szCs w:val="24"/>
        </w:rPr>
        <w:fldChar w:fldCharType="separate"/>
      </w:r>
      <w:hyperlink w:anchor="_Toc229974439" w:history="1">
        <w:r w:rsidR="00427C4C" w:rsidRPr="002E3056">
          <w:rPr>
            <w:rStyle w:val="Hyperlnk"/>
            <w:rFonts w:cs="Arial"/>
            <w:b/>
            <w:noProof/>
            <w:sz w:val="24"/>
            <w:szCs w:val="24"/>
          </w:rPr>
          <w:t>6</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EL- OCH TELESYSTEM</w:t>
        </w:r>
        <w:r w:rsidR="00427C4C" w:rsidRPr="002E3056">
          <w:rPr>
            <w:b/>
            <w:noProof/>
            <w:webHidden/>
            <w:sz w:val="24"/>
            <w:szCs w:val="24"/>
          </w:rPr>
          <w:tab/>
        </w:r>
        <w:r w:rsidRPr="002E3056">
          <w:rPr>
            <w:b/>
            <w:noProof/>
            <w:webHidden/>
            <w:sz w:val="24"/>
            <w:szCs w:val="24"/>
          </w:rPr>
          <w:fldChar w:fldCharType="begin"/>
        </w:r>
        <w:r w:rsidR="00427C4C" w:rsidRPr="002E3056">
          <w:rPr>
            <w:b/>
            <w:noProof/>
            <w:webHidden/>
            <w:sz w:val="24"/>
            <w:szCs w:val="24"/>
          </w:rPr>
          <w:instrText xml:space="preserve"> PAGEREF _Toc229974439 \h </w:instrText>
        </w:r>
        <w:r w:rsidRPr="002E3056">
          <w:rPr>
            <w:b/>
            <w:noProof/>
            <w:webHidden/>
            <w:sz w:val="24"/>
            <w:szCs w:val="24"/>
          </w:rPr>
        </w:r>
        <w:r w:rsidRPr="002E3056">
          <w:rPr>
            <w:b/>
            <w:noProof/>
            <w:webHidden/>
            <w:sz w:val="24"/>
            <w:szCs w:val="24"/>
          </w:rPr>
          <w:fldChar w:fldCharType="separate"/>
        </w:r>
        <w:r w:rsidR="002A7B94" w:rsidRPr="002E3056">
          <w:rPr>
            <w:b/>
            <w:noProof/>
            <w:webHidden/>
            <w:sz w:val="24"/>
            <w:szCs w:val="24"/>
          </w:rPr>
          <w:t>4</w:t>
        </w:r>
        <w:r w:rsidRPr="002E3056">
          <w:rPr>
            <w:b/>
            <w:noProof/>
            <w:webHidden/>
            <w:sz w:val="24"/>
            <w:szCs w:val="24"/>
          </w:rPr>
          <w:fldChar w:fldCharType="end"/>
        </w:r>
      </w:hyperlink>
    </w:p>
    <w:p w14:paraId="06232FDC" w14:textId="77777777" w:rsidR="00427C4C" w:rsidRPr="002E3056" w:rsidRDefault="00000000" w:rsidP="00DF0525">
      <w:pPr>
        <w:pStyle w:val="Innehll1"/>
        <w:tabs>
          <w:tab w:val="clear" w:pos="1701"/>
          <w:tab w:val="left" w:pos="1134"/>
        </w:tabs>
        <w:rPr>
          <w:rFonts w:asciiTheme="minorHAnsi" w:eastAsiaTheme="minorEastAsia" w:hAnsiTheme="minorHAnsi" w:cstheme="minorBidi"/>
          <w:b/>
          <w:noProof/>
          <w:sz w:val="24"/>
          <w:szCs w:val="24"/>
        </w:rPr>
      </w:pPr>
      <w:hyperlink w:anchor="_Toc229974440" w:history="1">
        <w:r w:rsidR="00427C4C" w:rsidRPr="002E3056">
          <w:rPr>
            <w:rStyle w:val="Hyperlnk"/>
            <w:rFonts w:cs="Arial"/>
            <w:b/>
            <w:noProof/>
            <w:sz w:val="24"/>
            <w:szCs w:val="24"/>
          </w:rPr>
          <w:t>61</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EL- OCH TELEKANALISATIONSSYSTEM</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_Toc229974440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7</w:t>
        </w:r>
        <w:r w:rsidR="00D470FA" w:rsidRPr="002E3056">
          <w:rPr>
            <w:b/>
            <w:noProof/>
            <w:webHidden/>
            <w:sz w:val="24"/>
            <w:szCs w:val="24"/>
          </w:rPr>
          <w:fldChar w:fldCharType="end"/>
        </w:r>
      </w:hyperlink>
    </w:p>
    <w:p w14:paraId="0EEFC2D2" w14:textId="77777777" w:rsidR="00427C4C" w:rsidRPr="002E3056" w:rsidRDefault="00000000" w:rsidP="00DF0525">
      <w:pPr>
        <w:pStyle w:val="Innehll3"/>
        <w:tabs>
          <w:tab w:val="clear" w:pos="1701"/>
          <w:tab w:val="left" w:pos="1134"/>
        </w:tabs>
        <w:ind w:left="1134" w:hanging="1134"/>
        <w:rPr>
          <w:rFonts w:asciiTheme="minorHAnsi" w:eastAsiaTheme="minorEastAsia" w:hAnsiTheme="minorHAnsi" w:cstheme="minorBidi"/>
          <w:b/>
          <w:noProof/>
          <w:sz w:val="24"/>
          <w:szCs w:val="24"/>
        </w:rPr>
      </w:pPr>
      <w:hyperlink w:anchor="_Toc229974441" w:history="1">
        <w:r w:rsidR="00427C4C" w:rsidRPr="002E3056">
          <w:rPr>
            <w:rStyle w:val="Hyperlnk"/>
            <w:rFonts w:cs="Arial"/>
            <w:b/>
            <w:noProof/>
            <w:sz w:val="24"/>
            <w:szCs w:val="24"/>
          </w:rPr>
          <w:t>61/2</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El</w:t>
        </w:r>
        <w:r w:rsidR="00427C4C" w:rsidRPr="002E3056">
          <w:rPr>
            <w:rStyle w:val="Hyperlnk"/>
            <w:rFonts w:cs="Arial"/>
            <w:b/>
            <w:noProof/>
            <w:sz w:val="24"/>
            <w:szCs w:val="24"/>
          </w:rPr>
          <w:noBreakHyphen/>
          <w:t xml:space="preserve"> och telekanalisationssystem </w:t>
        </w:r>
        <w:r w:rsidR="00427C4C" w:rsidRPr="002E3056">
          <w:rPr>
            <w:rStyle w:val="Hyperlnk"/>
            <w:rFonts w:cs="Arial"/>
            <w:b/>
            <w:noProof/>
            <w:sz w:val="24"/>
            <w:szCs w:val="24"/>
          </w:rPr>
          <w:sym w:font="Symbol" w:char="F02D"/>
        </w:r>
        <w:r w:rsidR="00427C4C" w:rsidRPr="002E3056">
          <w:rPr>
            <w:rStyle w:val="Hyperlnk"/>
            <w:rFonts w:cs="Arial"/>
            <w:b/>
            <w:noProof/>
            <w:sz w:val="24"/>
            <w:szCs w:val="24"/>
          </w:rPr>
          <w:t xml:space="preserve"> kabelstegar och kabelrännor</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_Toc229974441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8</w:t>
        </w:r>
        <w:r w:rsidR="00D470FA" w:rsidRPr="002E3056">
          <w:rPr>
            <w:b/>
            <w:noProof/>
            <w:webHidden/>
            <w:sz w:val="24"/>
            <w:szCs w:val="24"/>
          </w:rPr>
          <w:fldChar w:fldCharType="end"/>
        </w:r>
      </w:hyperlink>
    </w:p>
    <w:p w14:paraId="1F11B919" w14:textId="77777777" w:rsidR="00427C4C" w:rsidRPr="002E3056" w:rsidRDefault="00000000" w:rsidP="00DF0525">
      <w:pPr>
        <w:pStyle w:val="Innehll1"/>
        <w:tabs>
          <w:tab w:val="clear" w:pos="1701"/>
          <w:tab w:val="left" w:pos="1134"/>
        </w:tabs>
        <w:rPr>
          <w:rFonts w:asciiTheme="minorHAnsi" w:eastAsiaTheme="minorEastAsia" w:hAnsiTheme="minorHAnsi" w:cstheme="minorBidi"/>
          <w:b/>
          <w:noProof/>
          <w:sz w:val="24"/>
          <w:szCs w:val="24"/>
        </w:rPr>
      </w:pPr>
      <w:hyperlink w:anchor="_Toc229974442" w:history="1">
        <w:r w:rsidR="00427C4C" w:rsidRPr="002E3056">
          <w:rPr>
            <w:rStyle w:val="Hyperlnk"/>
            <w:rFonts w:cs="Arial"/>
            <w:b/>
            <w:noProof/>
            <w:sz w:val="24"/>
            <w:szCs w:val="24"/>
          </w:rPr>
          <w:t>63</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ELKRAFTSYSTEM</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_Toc229974442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9</w:t>
        </w:r>
        <w:r w:rsidR="00D470FA" w:rsidRPr="002E3056">
          <w:rPr>
            <w:b/>
            <w:noProof/>
            <w:webHidden/>
            <w:sz w:val="24"/>
            <w:szCs w:val="24"/>
          </w:rPr>
          <w:fldChar w:fldCharType="end"/>
        </w:r>
      </w:hyperlink>
    </w:p>
    <w:p w14:paraId="05F6C083" w14:textId="77777777" w:rsidR="00427C4C" w:rsidRPr="002E3056" w:rsidRDefault="00000000" w:rsidP="00DF0525">
      <w:pPr>
        <w:pStyle w:val="Innehll2"/>
        <w:tabs>
          <w:tab w:val="clear" w:pos="1701"/>
          <w:tab w:val="left" w:pos="1134"/>
        </w:tabs>
        <w:ind w:left="1134" w:hanging="1134"/>
        <w:rPr>
          <w:rFonts w:asciiTheme="minorHAnsi" w:eastAsiaTheme="minorEastAsia" w:hAnsiTheme="minorHAnsi" w:cstheme="minorBidi"/>
          <w:b/>
          <w:noProof/>
          <w:sz w:val="24"/>
          <w:szCs w:val="24"/>
        </w:rPr>
      </w:pPr>
      <w:hyperlink w:anchor="_Toc229974443" w:history="1">
        <w:r w:rsidR="00427C4C" w:rsidRPr="002E3056">
          <w:rPr>
            <w:rStyle w:val="Hyperlnk"/>
            <w:rFonts w:cs="Arial"/>
            <w:b/>
            <w:noProof/>
            <w:sz w:val="24"/>
            <w:szCs w:val="24"/>
          </w:rPr>
          <w:t>63.F</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Belysningssystem och ljussystem</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_Toc229974443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10</w:t>
        </w:r>
        <w:r w:rsidR="00D470FA" w:rsidRPr="002E3056">
          <w:rPr>
            <w:b/>
            <w:noProof/>
            <w:webHidden/>
            <w:sz w:val="24"/>
            <w:szCs w:val="24"/>
          </w:rPr>
          <w:fldChar w:fldCharType="end"/>
        </w:r>
      </w:hyperlink>
    </w:p>
    <w:p w14:paraId="66441F8E" w14:textId="77777777" w:rsidR="00427C4C" w:rsidRPr="002E3056" w:rsidRDefault="00000000" w:rsidP="00DF0525">
      <w:pPr>
        <w:pStyle w:val="Innehll2"/>
        <w:tabs>
          <w:tab w:val="clear" w:pos="1701"/>
          <w:tab w:val="left" w:pos="1134"/>
        </w:tabs>
        <w:ind w:left="1134" w:hanging="1134"/>
        <w:rPr>
          <w:rFonts w:asciiTheme="minorHAnsi" w:eastAsiaTheme="minorEastAsia" w:hAnsiTheme="minorHAnsi" w:cstheme="minorBidi"/>
          <w:b/>
          <w:noProof/>
          <w:sz w:val="24"/>
          <w:szCs w:val="24"/>
        </w:rPr>
      </w:pPr>
      <w:hyperlink w:anchor="_Toc229974444" w:history="1">
        <w:r w:rsidR="00427C4C" w:rsidRPr="002E3056">
          <w:rPr>
            <w:rStyle w:val="Hyperlnk"/>
            <w:rFonts w:cs="Arial"/>
            <w:b/>
            <w:noProof/>
            <w:sz w:val="24"/>
            <w:szCs w:val="24"/>
          </w:rPr>
          <w:t>63.H</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Elvärmesystem</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_Toc229974444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11</w:t>
        </w:r>
        <w:r w:rsidR="00D470FA" w:rsidRPr="002E3056">
          <w:rPr>
            <w:b/>
            <w:noProof/>
            <w:webHidden/>
            <w:sz w:val="24"/>
            <w:szCs w:val="24"/>
          </w:rPr>
          <w:fldChar w:fldCharType="end"/>
        </w:r>
      </w:hyperlink>
    </w:p>
    <w:p w14:paraId="5E7B6CBE" w14:textId="77777777" w:rsidR="00427C4C" w:rsidRPr="002E3056" w:rsidRDefault="00000000" w:rsidP="00DF0525">
      <w:pPr>
        <w:pStyle w:val="Innehll1"/>
        <w:tabs>
          <w:tab w:val="clear" w:pos="1701"/>
          <w:tab w:val="left" w:pos="1134"/>
        </w:tabs>
        <w:rPr>
          <w:rFonts w:asciiTheme="minorHAnsi" w:eastAsiaTheme="minorEastAsia" w:hAnsiTheme="minorHAnsi" w:cstheme="minorBidi"/>
          <w:b/>
          <w:noProof/>
          <w:sz w:val="24"/>
          <w:szCs w:val="24"/>
        </w:rPr>
      </w:pPr>
      <w:hyperlink w:anchor="_Toc229974445" w:history="1">
        <w:r w:rsidR="00427C4C" w:rsidRPr="002E3056">
          <w:rPr>
            <w:rStyle w:val="Hyperlnk"/>
            <w:rFonts w:cs="Arial"/>
            <w:b/>
            <w:noProof/>
            <w:sz w:val="24"/>
            <w:szCs w:val="24"/>
          </w:rPr>
          <w:t>63.J</w:t>
        </w:r>
        <w:r w:rsidR="00DF0525"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Motordriftsystem</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_Toc229974445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11</w:t>
        </w:r>
        <w:r w:rsidR="00D470FA" w:rsidRPr="002E3056">
          <w:rPr>
            <w:b/>
            <w:noProof/>
            <w:webHidden/>
            <w:sz w:val="24"/>
            <w:szCs w:val="24"/>
          </w:rPr>
          <w:fldChar w:fldCharType="end"/>
        </w:r>
      </w:hyperlink>
    </w:p>
    <w:p w14:paraId="40078CEA" w14:textId="77777777" w:rsidR="00427C4C" w:rsidRPr="002E3056" w:rsidRDefault="00000000" w:rsidP="00DF0525">
      <w:pPr>
        <w:pStyle w:val="Innehll1"/>
        <w:tabs>
          <w:tab w:val="clear" w:pos="1701"/>
          <w:tab w:val="left" w:pos="1134"/>
        </w:tabs>
        <w:rPr>
          <w:rFonts w:asciiTheme="minorHAnsi" w:eastAsiaTheme="minorEastAsia" w:hAnsiTheme="minorHAnsi" w:cstheme="minorBidi"/>
          <w:b/>
          <w:noProof/>
          <w:sz w:val="24"/>
          <w:szCs w:val="24"/>
        </w:rPr>
      </w:pPr>
      <w:hyperlink w:anchor="_Toc229974446" w:history="1">
        <w:r w:rsidR="00427C4C" w:rsidRPr="002E3056">
          <w:rPr>
            <w:rStyle w:val="Hyperlnk"/>
            <w:rFonts w:cs="Arial"/>
            <w:b/>
            <w:noProof/>
            <w:sz w:val="24"/>
            <w:szCs w:val="24"/>
          </w:rPr>
          <w:t>63.N</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System för reservkraft, avbrottsfri kraft eller nödkraft</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_Toc229974446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12</w:t>
        </w:r>
        <w:r w:rsidR="00D470FA" w:rsidRPr="002E3056">
          <w:rPr>
            <w:b/>
            <w:noProof/>
            <w:webHidden/>
            <w:sz w:val="24"/>
            <w:szCs w:val="24"/>
          </w:rPr>
          <w:fldChar w:fldCharType="end"/>
        </w:r>
      </w:hyperlink>
    </w:p>
    <w:p w14:paraId="7CB5C951" w14:textId="77777777" w:rsidR="00427C4C" w:rsidRPr="002E3056" w:rsidRDefault="00000000" w:rsidP="00DF0525">
      <w:pPr>
        <w:pStyle w:val="Innehll1"/>
        <w:tabs>
          <w:tab w:val="clear" w:pos="1701"/>
          <w:tab w:val="left" w:pos="1134"/>
        </w:tabs>
        <w:rPr>
          <w:rFonts w:asciiTheme="minorHAnsi" w:eastAsiaTheme="minorEastAsia" w:hAnsiTheme="minorHAnsi" w:cstheme="minorBidi"/>
          <w:b/>
          <w:noProof/>
          <w:sz w:val="24"/>
          <w:szCs w:val="24"/>
        </w:rPr>
      </w:pPr>
      <w:hyperlink w:anchor="_Toc229974447" w:history="1">
        <w:r w:rsidR="00427C4C" w:rsidRPr="002E3056">
          <w:rPr>
            <w:rStyle w:val="Hyperlnk"/>
            <w:rFonts w:cs="Arial"/>
            <w:b/>
            <w:bCs/>
            <w:noProof/>
            <w:sz w:val="24"/>
            <w:szCs w:val="24"/>
          </w:rPr>
          <w:t>66</w:t>
        </w:r>
        <w:r w:rsidR="00DF0525" w:rsidRPr="002E3056">
          <w:rPr>
            <w:rFonts w:asciiTheme="minorHAnsi" w:eastAsiaTheme="minorEastAsia" w:hAnsiTheme="minorHAnsi" w:cstheme="minorBidi"/>
            <w:b/>
            <w:noProof/>
            <w:sz w:val="24"/>
            <w:szCs w:val="24"/>
          </w:rPr>
          <w:tab/>
        </w:r>
        <w:r w:rsidR="00427C4C" w:rsidRPr="002E3056">
          <w:rPr>
            <w:rStyle w:val="Hyperlnk"/>
            <w:rFonts w:cs="Arial"/>
            <w:b/>
            <w:bCs/>
            <w:noProof/>
            <w:sz w:val="24"/>
            <w:szCs w:val="24"/>
          </w:rPr>
          <w:t xml:space="preserve">SYSTEM FÖR SPÄNNINGSUTJÄMNING OCH </w:t>
        </w:r>
        <w:r w:rsidR="00DF0525" w:rsidRPr="002E3056">
          <w:rPr>
            <w:rStyle w:val="Hyperlnk"/>
            <w:rFonts w:cs="Arial"/>
            <w:b/>
            <w:bCs/>
            <w:noProof/>
            <w:sz w:val="24"/>
            <w:szCs w:val="24"/>
          </w:rPr>
          <w:br/>
        </w:r>
        <w:r w:rsidR="00427C4C" w:rsidRPr="002E3056">
          <w:rPr>
            <w:rStyle w:val="Hyperlnk"/>
            <w:rFonts w:cs="Arial"/>
            <w:b/>
            <w:bCs/>
            <w:noProof/>
            <w:sz w:val="24"/>
            <w:szCs w:val="24"/>
          </w:rPr>
          <w:t>ELEKTRISK SEPARATION (SKYDDSUTJÄMNING)</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_Toc229974447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12</w:t>
        </w:r>
        <w:r w:rsidR="00D470FA" w:rsidRPr="002E3056">
          <w:rPr>
            <w:b/>
            <w:noProof/>
            <w:webHidden/>
            <w:sz w:val="24"/>
            <w:szCs w:val="24"/>
          </w:rPr>
          <w:fldChar w:fldCharType="end"/>
        </w:r>
      </w:hyperlink>
    </w:p>
    <w:p w14:paraId="64F9203C" w14:textId="77777777" w:rsidR="00427C4C" w:rsidRPr="002E3056" w:rsidRDefault="00000000" w:rsidP="00DF0525">
      <w:pPr>
        <w:pStyle w:val="Innehll2"/>
        <w:tabs>
          <w:tab w:val="clear" w:pos="1701"/>
          <w:tab w:val="left" w:pos="1134"/>
        </w:tabs>
        <w:ind w:left="1134" w:hanging="1134"/>
        <w:rPr>
          <w:rFonts w:asciiTheme="minorHAnsi" w:eastAsiaTheme="minorEastAsia" w:hAnsiTheme="minorHAnsi" w:cstheme="minorBidi"/>
          <w:b/>
          <w:noProof/>
          <w:sz w:val="24"/>
          <w:szCs w:val="24"/>
        </w:rPr>
      </w:pPr>
      <w:hyperlink w:anchor="_Toc229974448" w:history="1">
        <w:r w:rsidR="00427C4C" w:rsidRPr="002E3056">
          <w:rPr>
            <w:rStyle w:val="Hyperlnk"/>
            <w:rFonts w:cs="Arial"/>
            <w:b/>
            <w:noProof/>
            <w:sz w:val="24"/>
            <w:szCs w:val="24"/>
          </w:rPr>
          <w:t>66.G</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System för potentialutjämnad (skyddsutjämnad) närmiljö</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_Toc229974448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12</w:t>
        </w:r>
        <w:r w:rsidR="00D470FA" w:rsidRPr="002E3056">
          <w:rPr>
            <w:b/>
            <w:noProof/>
            <w:webHidden/>
            <w:sz w:val="24"/>
            <w:szCs w:val="24"/>
          </w:rPr>
          <w:fldChar w:fldCharType="end"/>
        </w:r>
      </w:hyperlink>
    </w:p>
    <w:p w14:paraId="445688B8" w14:textId="77777777" w:rsidR="00427C4C" w:rsidRPr="002E3056" w:rsidRDefault="00000000" w:rsidP="00DF0525">
      <w:pPr>
        <w:pStyle w:val="Innehll1"/>
        <w:tabs>
          <w:tab w:val="clear" w:pos="1701"/>
          <w:tab w:val="left" w:pos="1134"/>
        </w:tabs>
        <w:rPr>
          <w:rFonts w:asciiTheme="minorHAnsi" w:eastAsiaTheme="minorEastAsia" w:hAnsiTheme="minorHAnsi" w:cstheme="minorBidi"/>
          <w:b/>
          <w:noProof/>
          <w:sz w:val="24"/>
          <w:szCs w:val="24"/>
        </w:rPr>
      </w:pPr>
      <w:hyperlink w:anchor="_Toc229974449" w:history="1">
        <w:r w:rsidR="00427C4C" w:rsidRPr="002E3056">
          <w:rPr>
            <w:rStyle w:val="Hyperlnk"/>
            <w:rFonts w:cs="Arial"/>
            <w:b/>
            <w:noProof/>
            <w:sz w:val="24"/>
            <w:szCs w:val="24"/>
          </w:rPr>
          <w:t>B</w:t>
        </w:r>
        <w:r w:rsidR="00DF0525"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 xml:space="preserve">FÖRARBETEN, HJÄLPARBETEN, SANERINGSARBETEN, FLYTTNING, </w:t>
        </w:r>
        <w:r w:rsidR="00DF0525" w:rsidRPr="002E3056">
          <w:rPr>
            <w:rStyle w:val="Hyperlnk"/>
            <w:rFonts w:cs="Arial"/>
            <w:b/>
            <w:noProof/>
            <w:sz w:val="24"/>
            <w:szCs w:val="24"/>
          </w:rPr>
          <w:br/>
        </w:r>
        <w:r w:rsidR="00427C4C" w:rsidRPr="002E3056">
          <w:rPr>
            <w:rStyle w:val="Hyperlnk"/>
            <w:rFonts w:cs="Arial"/>
            <w:b/>
            <w:noProof/>
            <w:sz w:val="24"/>
            <w:szCs w:val="24"/>
          </w:rPr>
          <w:t>DEMONTERING, RIVNING, RÖJNING M M</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_Toc229974449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14</w:t>
        </w:r>
        <w:r w:rsidR="00D470FA" w:rsidRPr="002E3056">
          <w:rPr>
            <w:b/>
            <w:noProof/>
            <w:webHidden/>
            <w:sz w:val="24"/>
            <w:szCs w:val="24"/>
          </w:rPr>
          <w:fldChar w:fldCharType="end"/>
        </w:r>
      </w:hyperlink>
    </w:p>
    <w:p w14:paraId="46C7DC66" w14:textId="77777777" w:rsidR="00427C4C" w:rsidRPr="002E3056" w:rsidRDefault="00000000" w:rsidP="00DF0525">
      <w:pPr>
        <w:pStyle w:val="Innehll2"/>
        <w:tabs>
          <w:tab w:val="clear" w:pos="1701"/>
          <w:tab w:val="left" w:pos="1134"/>
        </w:tabs>
        <w:ind w:left="1134" w:hanging="1134"/>
        <w:rPr>
          <w:rFonts w:asciiTheme="minorHAnsi" w:eastAsiaTheme="minorEastAsia" w:hAnsiTheme="minorHAnsi" w:cstheme="minorBidi"/>
          <w:b/>
          <w:noProof/>
          <w:sz w:val="24"/>
          <w:szCs w:val="24"/>
        </w:rPr>
      </w:pPr>
      <w:hyperlink w:anchor="_Toc229974450" w:history="1">
        <w:r w:rsidR="00427C4C" w:rsidRPr="002E3056">
          <w:rPr>
            <w:rStyle w:val="Hyperlnk"/>
            <w:rFonts w:cs="Arial"/>
            <w:b/>
            <w:noProof/>
            <w:sz w:val="24"/>
            <w:szCs w:val="24"/>
          </w:rPr>
          <w:t>BE</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FLYTTNING, DEMONTERING OCH RIVNING</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_Toc229974450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14</w:t>
        </w:r>
        <w:r w:rsidR="00D470FA" w:rsidRPr="002E3056">
          <w:rPr>
            <w:b/>
            <w:noProof/>
            <w:webHidden/>
            <w:sz w:val="24"/>
            <w:szCs w:val="24"/>
          </w:rPr>
          <w:fldChar w:fldCharType="end"/>
        </w:r>
      </w:hyperlink>
    </w:p>
    <w:p w14:paraId="7C5F21EC" w14:textId="77777777" w:rsidR="00427C4C" w:rsidRPr="002E3056" w:rsidRDefault="00000000" w:rsidP="00DF0525">
      <w:pPr>
        <w:pStyle w:val="Innehll1"/>
        <w:tabs>
          <w:tab w:val="clear" w:pos="1701"/>
          <w:tab w:val="left" w:pos="1134"/>
        </w:tabs>
        <w:rPr>
          <w:rFonts w:asciiTheme="minorHAnsi" w:eastAsiaTheme="minorEastAsia" w:hAnsiTheme="minorHAnsi" w:cstheme="minorBidi"/>
          <w:b/>
          <w:noProof/>
          <w:sz w:val="24"/>
          <w:szCs w:val="24"/>
        </w:rPr>
      </w:pPr>
      <w:hyperlink w:anchor="_Toc229974451" w:history="1">
        <w:r w:rsidR="00427C4C" w:rsidRPr="002E3056">
          <w:rPr>
            <w:rStyle w:val="Hyperlnk"/>
            <w:rFonts w:cs="Arial"/>
            <w:b/>
            <w:noProof/>
            <w:sz w:val="24"/>
            <w:szCs w:val="24"/>
          </w:rPr>
          <w:t>S</w:t>
        </w:r>
        <w:r w:rsidR="00DF0525"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APPARATER, UTRUSTNING, KABLAR M M I  EL- OCH TELESYSTEM</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_Toc229974451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15</w:t>
        </w:r>
        <w:r w:rsidR="00D470FA" w:rsidRPr="002E3056">
          <w:rPr>
            <w:b/>
            <w:noProof/>
            <w:webHidden/>
            <w:sz w:val="24"/>
            <w:szCs w:val="24"/>
          </w:rPr>
          <w:fldChar w:fldCharType="end"/>
        </w:r>
      </w:hyperlink>
    </w:p>
    <w:p w14:paraId="68A55803" w14:textId="77777777" w:rsidR="00427C4C" w:rsidRPr="002E3056" w:rsidRDefault="00000000" w:rsidP="00DF0525">
      <w:pPr>
        <w:pStyle w:val="Innehll3"/>
        <w:tabs>
          <w:tab w:val="clear" w:pos="1701"/>
          <w:tab w:val="left" w:pos="1134"/>
        </w:tabs>
        <w:ind w:left="1134" w:hanging="1134"/>
        <w:rPr>
          <w:rFonts w:asciiTheme="minorHAnsi" w:eastAsiaTheme="minorEastAsia" w:hAnsiTheme="minorHAnsi" w:cstheme="minorBidi"/>
          <w:b/>
          <w:noProof/>
          <w:sz w:val="24"/>
          <w:szCs w:val="24"/>
        </w:rPr>
      </w:pPr>
      <w:hyperlink w:anchor="_Toc229974452" w:history="1">
        <w:r w:rsidR="00427C4C" w:rsidRPr="002E3056">
          <w:rPr>
            <w:rStyle w:val="Hyperlnk"/>
            <w:rFonts w:cs="Arial"/>
            <w:b/>
            <w:noProof/>
            <w:sz w:val="24"/>
            <w:szCs w:val="24"/>
          </w:rPr>
          <w:t>SBD</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KABELSTEGAR, KABELRÄNNOR OCH BÄRSKENOR</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_Toc229974452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15</w:t>
        </w:r>
        <w:r w:rsidR="00D470FA" w:rsidRPr="002E3056">
          <w:rPr>
            <w:b/>
            <w:noProof/>
            <w:webHidden/>
            <w:sz w:val="24"/>
            <w:szCs w:val="24"/>
          </w:rPr>
          <w:fldChar w:fldCharType="end"/>
        </w:r>
      </w:hyperlink>
    </w:p>
    <w:p w14:paraId="2A2E5FE8" w14:textId="77777777" w:rsidR="00427C4C" w:rsidRPr="002E3056" w:rsidRDefault="00000000" w:rsidP="00DF0525">
      <w:pPr>
        <w:pStyle w:val="Innehll3"/>
        <w:tabs>
          <w:tab w:val="clear" w:pos="1701"/>
          <w:tab w:val="left" w:pos="1134"/>
        </w:tabs>
        <w:ind w:left="1134" w:hanging="1134"/>
        <w:rPr>
          <w:rFonts w:asciiTheme="minorHAnsi" w:eastAsiaTheme="minorEastAsia" w:hAnsiTheme="minorHAnsi" w:cstheme="minorBidi"/>
          <w:b/>
          <w:noProof/>
          <w:sz w:val="24"/>
          <w:szCs w:val="24"/>
        </w:rPr>
      </w:pPr>
      <w:hyperlink w:anchor="_Toc229974454" w:history="1">
        <w:r w:rsidR="00427C4C" w:rsidRPr="002E3056">
          <w:rPr>
            <w:rStyle w:val="Hyperlnk"/>
            <w:rFonts w:cs="Arial"/>
            <w:b/>
            <w:noProof/>
            <w:sz w:val="24"/>
            <w:szCs w:val="24"/>
          </w:rPr>
          <w:t>SBF</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LEDNINGSKANALSYSTEM</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_Toc229974454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16</w:t>
        </w:r>
        <w:r w:rsidR="00D470FA" w:rsidRPr="002E3056">
          <w:rPr>
            <w:b/>
            <w:noProof/>
            <w:webHidden/>
            <w:sz w:val="24"/>
            <w:szCs w:val="24"/>
          </w:rPr>
          <w:fldChar w:fldCharType="end"/>
        </w:r>
      </w:hyperlink>
    </w:p>
    <w:p w14:paraId="50220193" w14:textId="77777777" w:rsidR="00427C4C" w:rsidRPr="002E3056" w:rsidRDefault="00000000" w:rsidP="00DF0525">
      <w:pPr>
        <w:pStyle w:val="Innehll3"/>
        <w:tabs>
          <w:tab w:val="clear" w:pos="1701"/>
          <w:tab w:val="left" w:pos="1134"/>
        </w:tabs>
        <w:ind w:left="1134" w:hanging="1134"/>
        <w:rPr>
          <w:rFonts w:asciiTheme="minorHAnsi" w:eastAsiaTheme="minorEastAsia" w:hAnsiTheme="minorHAnsi" w:cstheme="minorBidi"/>
          <w:b/>
          <w:noProof/>
          <w:sz w:val="24"/>
          <w:szCs w:val="24"/>
        </w:rPr>
      </w:pPr>
      <w:hyperlink w:anchor="_Toc229974455" w:history="1">
        <w:r w:rsidR="00427C4C" w:rsidRPr="002E3056">
          <w:rPr>
            <w:rStyle w:val="Hyperlnk"/>
            <w:rFonts w:cs="Arial"/>
            <w:b/>
            <w:noProof/>
            <w:sz w:val="24"/>
            <w:szCs w:val="24"/>
          </w:rPr>
          <w:t>SBG</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UTTAGSSTAVAR OCH UTTAGSBOXAR</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_Toc229974455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17</w:t>
        </w:r>
        <w:r w:rsidR="00D470FA" w:rsidRPr="002E3056">
          <w:rPr>
            <w:b/>
            <w:noProof/>
            <w:webHidden/>
            <w:sz w:val="24"/>
            <w:szCs w:val="24"/>
          </w:rPr>
          <w:fldChar w:fldCharType="end"/>
        </w:r>
      </w:hyperlink>
    </w:p>
    <w:p w14:paraId="43A34A61" w14:textId="77777777" w:rsidR="00427C4C" w:rsidRPr="002E3056" w:rsidRDefault="00000000" w:rsidP="00DF0525">
      <w:pPr>
        <w:pStyle w:val="Innehll3"/>
        <w:tabs>
          <w:tab w:val="clear" w:pos="1701"/>
          <w:tab w:val="left" w:pos="1134"/>
        </w:tabs>
        <w:ind w:left="1134" w:hanging="1134"/>
        <w:rPr>
          <w:rFonts w:asciiTheme="minorHAnsi" w:eastAsiaTheme="minorEastAsia" w:hAnsiTheme="minorHAnsi" w:cstheme="minorBidi"/>
          <w:b/>
          <w:noProof/>
          <w:sz w:val="24"/>
          <w:szCs w:val="24"/>
        </w:rPr>
      </w:pPr>
      <w:hyperlink w:anchor="_Toc229974456" w:history="1">
        <w:r w:rsidR="00427C4C" w:rsidRPr="002E3056">
          <w:rPr>
            <w:rStyle w:val="Hyperlnk"/>
            <w:rFonts w:cs="Arial"/>
            <w:b/>
            <w:noProof/>
            <w:sz w:val="24"/>
            <w:szCs w:val="24"/>
          </w:rPr>
          <w:t>SBJ</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KABELGENOMFÖRINGAR</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_Toc229974456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18</w:t>
        </w:r>
        <w:r w:rsidR="00D470FA" w:rsidRPr="002E3056">
          <w:rPr>
            <w:b/>
            <w:noProof/>
            <w:webHidden/>
            <w:sz w:val="24"/>
            <w:szCs w:val="24"/>
          </w:rPr>
          <w:fldChar w:fldCharType="end"/>
        </w:r>
      </w:hyperlink>
    </w:p>
    <w:p w14:paraId="6A694D3E" w14:textId="77777777" w:rsidR="00427C4C" w:rsidRPr="002E3056" w:rsidRDefault="00000000" w:rsidP="00DF0525">
      <w:pPr>
        <w:pStyle w:val="Innehll3"/>
        <w:tabs>
          <w:tab w:val="clear" w:pos="1701"/>
          <w:tab w:val="left" w:pos="1134"/>
        </w:tabs>
        <w:ind w:left="1134" w:hanging="1134"/>
        <w:rPr>
          <w:rFonts w:asciiTheme="minorHAnsi" w:eastAsiaTheme="minorEastAsia" w:hAnsiTheme="minorHAnsi" w:cstheme="minorBidi"/>
          <w:b/>
          <w:noProof/>
          <w:sz w:val="24"/>
          <w:szCs w:val="24"/>
        </w:rPr>
      </w:pPr>
      <w:hyperlink w:anchor="_Toc229974457" w:history="1">
        <w:r w:rsidR="00427C4C" w:rsidRPr="002E3056">
          <w:rPr>
            <w:rStyle w:val="Hyperlnk"/>
            <w:rFonts w:cs="Arial"/>
            <w:b/>
            <w:noProof/>
            <w:sz w:val="24"/>
            <w:szCs w:val="24"/>
          </w:rPr>
          <w:t>SBQ</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KANALISATION AV ELINSTALLATIONSRÖR ED</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_Toc229974457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18</w:t>
        </w:r>
        <w:r w:rsidR="00D470FA" w:rsidRPr="002E3056">
          <w:rPr>
            <w:b/>
            <w:noProof/>
            <w:webHidden/>
            <w:sz w:val="24"/>
            <w:szCs w:val="24"/>
          </w:rPr>
          <w:fldChar w:fldCharType="end"/>
        </w:r>
      </w:hyperlink>
    </w:p>
    <w:p w14:paraId="64C533D7" w14:textId="77777777" w:rsidR="00427C4C" w:rsidRPr="002E3056" w:rsidRDefault="00000000" w:rsidP="00DF0525">
      <w:pPr>
        <w:pStyle w:val="Innehll2"/>
        <w:tabs>
          <w:tab w:val="clear" w:pos="1701"/>
          <w:tab w:val="left" w:pos="1134"/>
        </w:tabs>
        <w:ind w:left="1134" w:hanging="1134"/>
        <w:rPr>
          <w:rFonts w:asciiTheme="minorHAnsi" w:eastAsiaTheme="minorEastAsia" w:hAnsiTheme="minorHAnsi" w:cstheme="minorBidi"/>
          <w:b/>
          <w:noProof/>
          <w:sz w:val="24"/>
          <w:szCs w:val="24"/>
        </w:rPr>
      </w:pPr>
      <w:hyperlink w:anchor="_Toc229974458" w:history="1">
        <w:r w:rsidR="00427C4C" w:rsidRPr="002E3056">
          <w:rPr>
            <w:rStyle w:val="Hyperlnk"/>
            <w:rFonts w:cs="Arial"/>
            <w:b/>
            <w:noProof/>
            <w:sz w:val="24"/>
            <w:szCs w:val="24"/>
          </w:rPr>
          <w:t>SC</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EL- OCH TELEKABLAR M M</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_Toc229974458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18</w:t>
        </w:r>
        <w:r w:rsidR="00D470FA" w:rsidRPr="002E3056">
          <w:rPr>
            <w:b/>
            <w:noProof/>
            <w:webHidden/>
            <w:sz w:val="24"/>
            <w:szCs w:val="24"/>
          </w:rPr>
          <w:fldChar w:fldCharType="end"/>
        </w:r>
      </w:hyperlink>
    </w:p>
    <w:p w14:paraId="7C62A3A8" w14:textId="77777777" w:rsidR="00427C4C" w:rsidRPr="002E3056" w:rsidRDefault="00000000" w:rsidP="00DF0525">
      <w:pPr>
        <w:pStyle w:val="Innehll3"/>
        <w:tabs>
          <w:tab w:val="clear" w:pos="1701"/>
          <w:tab w:val="left" w:pos="1134"/>
        </w:tabs>
        <w:ind w:left="1134" w:hanging="1134"/>
        <w:rPr>
          <w:rFonts w:asciiTheme="minorHAnsi" w:eastAsiaTheme="minorEastAsia" w:hAnsiTheme="minorHAnsi" w:cstheme="minorBidi"/>
          <w:b/>
          <w:noProof/>
          <w:sz w:val="24"/>
          <w:szCs w:val="24"/>
        </w:rPr>
      </w:pPr>
      <w:hyperlink w:anchor="_Toc229974459" w:history="1">
        <w:r w:rsidR="00427C4C" w:rsidRPr="002E3056">
          <w:rPr>
            <w:rStyle w:val="Hyperlnk"/>
            <w:rFonts w:cs="Arial"/>
            <w:b/>
            <w:noProof/>
            <w:sz w:val="24"/>
            <w:szCs w:val="24"/>
          </w:rPr>
          <w:t>SCB</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KRAFTKABLAR</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_Toc229974459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20</w:t>
        </w:r>
        <w:r w:rsidR="00D470FA" w:rsidRPr="002E3056">
          <w:rPr>
            <w:b/>
            <w:noProof/>
            <w:webHidden/>
            <w:sz w:val="24"/>
            <w:szCs w:val="24"/>
          </w:rPr>
          <w:fldChar w:fldCharType="end"/>
        </w:r>
      </w:hyperlink>
    </w:p>
    <w:p w14:paraId="6F2D5B17" w14:textId="77777777" w:rsidR="00427C4C" w:rsidRPr="002E3056" w:rsidRDefault="00000000" w:rsidP="00DF0525">
      <w:pPr>
        <w:pStyle w:val="Innehll3"/>
        <w:tabs>
          <w:tab w:val="clear" w:pos="1701"/>
          <w:tab w:val="left" w:pos="1134"/>
        </w:tabs>
        <w:ind w:left="1134" w:hanging="1134"/>
        <w:rPr>
          <w:rFonts w:asciiTheme="minorHAnsi" w:eastAsiaTheme="minorEastAsia" w:hAnsiTheme="minorHAnsi" w:cstheme="minorBidi"/>
          <w:b/>
          <w:noProof/>
          <w:sz w:val="24"/>
          <w:szCs w:val="24"/>
        </w:rPr>
      </w:pPr>
      <w:hyperlink w:anchor="_Toc229974460" w:history="1">
        <w:r w:rsidR="00427C4C" w:rsidRPr="002E3056">
          <w:rPr>
            <w:rStyle w:val="Hyperlnk"/>
            <w:rFonts w:cs="Arial"/>
            <w:b/>
            <w:noProof/>
            <w:sz w:val="24"/>
            <w:szCs w:val="24"/>
          </w:rPr>
          <w:t>SCC</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INSTALLATIONSKABLAR</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_Toc229974460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20</w:t>
        </w:r>
        <w:r w:rsidR="00D470FA" w:rsidRPr="002E3056">
          <w:rPr>
            <w:b/>
            <w:noProof/>
            <w:webHidden/>
            <w:sz w:val="24"/>
            <w:szCs w:val="24"/>
          </w:rPr>
          <w:fldChar w:fldCharType="end"/>
        </w:r>
      </w:hyperlink>
    </w:p>
    <w:p w14:paraId="3A0C7352" w14:textId="77777777" w:rsidR="00427C4C" w:rsidRPr="002E3056" w:rsidRDefault="00000000" w:rsidP="00DF0525">
      <w:pPr>
        <w:pStyle w:val="Innehll2"/>
        <w:tabs>
          <w:tab w:val="clear" w:pos="1701"/>
          <w:tab w:val="left" w:pos="1134"/>
        </w:tabs>
        <w:ind w:left="1134" w:hanging="1134"/>
        <w:rPr>
          <w:rFonts w:asciiTheme="minorHAnsi" w:eastAsiaTheme="minorEastAsia" w:hAnsiTheme="minorHAnsi" w:cstheme="minorBidi"/>
          <w:b/>
          <w:noProof/>
          <w:sz w:val="24"/>
          <w:szCs w:val="24"/>
        </w:rPr>
      </w:pPr>
      <w:hyperlink w:anchor="_Toc229974461" w:history="1">
        <w:r w:rsidR="00427C4C" w:rsidRPr="002E3056">
          <w:rPr>
            <w:rStyle w:val="Hyperlnk"/>
            <w:rFonts w:cs="Arial"/>
            <w:b/>
            <w:noProof/>
            <w:sz w:val="24"/>
            <w:szCs w:val="24"/>
          </w:rPr>
          <w:t>SD</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SKARVAR, FÖRBINDNINGSDON O D I EL- ELLER TELESYSTEM</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_Toc229974461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20</w:t>
        </w:r>
        <w:r w:rsidR="00D470FA" w:rsidRPr="002E3056">
          <w:rPr>
            <w:b/>
            <w:noProof/>
            <w:webHidden/>
            <w:sz w:val="24"/>
            <w:szCs w:val="24"/>
          </w:rPr>
          <w:fldChar w:fldCharType="end"/>
        </w:r>
      </w:hyperlink>
    </w:p>
    <w:p w14:paraId="0AB0F545" w14:textId="77777777" w:rsidR="00427C4C" w:rsidRPr="002E3056" w:rsidRDefault="00000000" w:rsidP="00DF0525">
      <w:pPr>
        <w:pStyle w:val="Innehll2"/>
        <w:tabs>
          <w:tab w:val="clear" w:pos="1701"/>
          <w:tab w:val="left" w:pos="1134"/>
        </w:tabs>
        <w:ind w:left="1134" w:hanging="1134"/>
        <w:rPr>
          <w:rFonts w:asciiTheme="minorHAnsi" w:eastAsiaTheme="minorEastAsia" w:hAnsiTheme="minorHAnsi" w:cstheme="minorBidi"/>
          <w:b/>
          <w:noProof/>
          <w:sz w:val="24"/>
          <w:szCs w:val="24"/>
        </w:rPr>
      </w:pPr>
      <w:hyperlink w:anchor="_Toc229974462" w:history="1">
        <w:r w:rsidR="00427C4C" w:rsidRPr="002E3056">
          <w:rPr>
            <w:rStyle w:val="Hyperlnk"/>
            <w:rFonts w:cs="Arial"/>
            <w:b/>
            <w:noProof/>
            <w:sz w:val="24"/>
            <w:szCs w:val="24"/>
          </w:rPr>
          <w:t>SEB</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RELÄER OCH RELÄSKYDD</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_Toc229974462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21</w:t>
        </w:r>
        <w:r w:rsidR="00D470FA" w:rsidRPr="002E3056">
          <w:rPr>
            <w:b/>
            <w:noProof/>
            <w:webHidden/>
            <w:sz w:val="24"/>
            <w:szCs w:val="24"/>
          </w:rPr>
          <w:fldChar w:fldCharType="end"/>
        </w:r>
      </w:hyperlink>
    </w:p>
    <w:p w14:paraId="41BE21CC" w14:textId="77777777" w:rsidR="00427C4C" w:rsidRPr="002E3056" w:rsidRDefault="00000000" w:rsidP="00DF0525">
      <w:pPr>
        <w:pStyle w:val="Innehll2"/>
        <w:tabs>
          <w:tab w:val="clear" w:pos="1701"/>
          <w:tab w:val="left" w:pos="1134"/>
        </w:tabs>
        <w:ind w:left="1134" w:hanging="1134"/>
        <w:rPr>
          <w:rFonts w:asciiTheme="minorHAnsi" w:eastAsiaTheme="minorEastAsia" w:hAnsiTheme="minorHAnsi" w:cstheme="minorBidi"/>
          <w:b/>
          <w:noProof/>
          <w:sz w:val="24"/>
          <w:szCs w:val="24"/>
        </w:rPr>
      </w:pPr>
      <w:hyperlink w:anchor="_Toc229974463" w:history="1">
        <w:r w:rsidR="00427C4C" w:rsidRPr="002E3056">
          <w:rPr>
            <w:rStyle w:val="Hyperlnk"/>
            <w:rFonts w:cs="Arial"/>
            <w:b/>
            <w:noProof/>
            <w:sz w:val="24"/>
            <w:szCs w:val="24"/>
          </w:rPr>
          <w:t>SEC</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SÄKRINGAR OCH DVÄRGBRYTARE</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_Toc229974463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21</w:t>
        </w:r>
        <w:r w:rsidR="00D470FA" w:rsidRPr="002E3056">
          <w:rPr>
            <w:b/>
            <w:noProof/>
            <w:webHidden/>
            <w:sz w:val="24"/>
            <w:szCs w:val="24"/>
          </w:rPr>
          <w:fldChar w:fldCharType="end"/>
        </w:r>
      </w:hyperlink>
    </w:p>
    <w:p w14:paraId="36235EC2" w14:textId="77777777" w:rsidR="00427C4C" w:rsidRPr="002E3056" w:rsidRDefault="00000000" w:rsidP="00DF0525">
      <w:pPr>
        <w:pStyle w:val="Innehll2"/>
        <w:tabs>
          <w:tab w:val="clear" w:pos="1701"/>
          <w:tab w:val="left" w:pos="1134"/>
        </w:tabs>
        <w:ind w:left="1134" w:hanging="1134"/>
        <w:rPr>
          <w:rFonts w:asciiTheme="minorHAnsi" w:eastAsiaTheme="minorEastAsia" w:hAnsiTheme="minorHAnsi" w:cstheme="minorBidi"/>
          <w:b/>
          <w:noProof/>
          <w:sz w:val="24"/>
          <w:szCs w:val="24"/>
        </w:rPr>
      </w:pPr>
      <w:hyperlink w:anchor="_Toc229974464" w:history="1">
        <w:r w:rsidR="00427C4C" w:rsidRPr="002E3056">
          <w:rPr>
            <w:rStyle w:val="Hyperlnk"/>
            <w:rFonts w:cs="Arial"/>
            <w:b/>
            <w:noProof/>
            <w:sz w:val="24"/>
            <w:szCs w:val="24"/>
          </w:rPr>
          <w:t>SED</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JORDFELSBRYTARE</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_Toc229974464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21</w:t>
        </w:r>
        <w:r w:rsidR="00D470FA" w:rsidRPr="002E3056">
          <w:rPr>
            <w:b/>
            <w:noProof/>
            <w:webHidden/>
            <w:sz w:val="24"/>
            <w:szCs w:val="24"/>
          </w:rPr>
          <w:fldChar w:fldCharType="end"/>
        </w:r>
      </w:hyperlink>
    </w:p>
    <w:p w14:paraId="05F7158B" w14:textId="77777777" w:rsidR="00427C4C" w:rsidRPr="002E3056" w:rsidRDefault="00000000" w:rsidP="00DF0525">
      <w:pPr>
        <w:pStyle w:val="Innehll2"/>
        <w:tabs>
          <w:tab w:val="clear" w:pos="1701"/>
          <w:tab w:val="left" w:pos="1134"/>
        </w:tabs>
        <w:ind w:left="1134" w:hanging="1134"/>
        <w:rPr>
          <w:rFonts w:asciiTheme="minorHAnsi" w:eastAsiaTheme="minorEastAsia" w:hAnsiTheme="minorHAnsi" w:cstheme="minorBidi"/>
          <w:b/>
          <w:noProof/>
          <w:sz w:val="24"/>
          <w:szCs w:val="24"/>
        </w:rPr>
      </w:pPr>
      <w:hyperlink w:anchor="_Toc229974465" w:history="1">
        <w:r w:rsidR="00427C4C" w:rsidRPr="002E3056">
          <w:rPr>
            <w:rStyle w:val="Hyperlnk"/>
            <w:rFonts w:cs="Arial"/>
            <w:b/>
            <w:noProof/>
            <w:sz w:val="24"/>
            <w:szCs w:val="24"/>
          </w:rPr>
          <w:t>SKB</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KOPPLINGSUTRUSTNINGAR</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_Toc229974465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22</w:t>
        </w:r>
        <w:r w:rsidR="00D470FA" w:rsidRPr="002E3056">
          <w:rPr>
            <w:b/>
            <w:noProof/>
            <w:webHidden/>
            <w:sz w:val="24"/>
            <w:szCs w:val="24"/>
          </w:rPr>
          <w:fldChar w:fldCharType="end"/>
        </w:r>
      </w:hyperlink>
    </w:p>
    <w:p w14:paraId="73021989" w14:textId="77777777" w:rsidR="00427C4C" w:rsidRPr="002E3056" w:rsidRDefault="00000000" w:rsidP="00DF0525">
      <w:pPr>
        <w:pStyle w:val="Innehll2"/>
        <w:tabs>
          <w:tab w:val="clear" w:pos="1701"/>
          <w:tab w:val="left" w:pos="1134"/>
        </w:tabs>
        <w:ind w:left="1134" w:hanging="1134"/>
        <w:rPr>
          <w:rFonts w:asciiTheme="minorHAnsi" w:eastAsiaTheme="minorEastAsia" w:hAnsiTheme="minorHAnsi" w:cstheme="minorBidi"/>
          <w:b/>
          <w:noProof/>
          <w:sz w:val="24"/>
          <w:szCs w:val="24"/>
        </w:rPr>
      </w:pPr>
      <w:hyperlink w:anchor="_Toc229974466" w:history="1">
        <w:r w:rsidR="00427C4C" w:rsidRPr="002E3056">
          <w:rPr>
            <w:rStyle w:val="Hyperlnk"/>
            <w:rFonts w:cs="Arial"/>
            <w:b/>
            <w:noProof/>
            <w:sz w:val="24"/>
            <w:szCs w:val="24"/>
          </w:rPr>
          <w:t>SL</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APPARATER OCH UTRUSTNINGAR FÖR MANÖVRERING OCH AUTOMATISK STYRNING I ELSYSTEM</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_Toc229974466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23</w:t>
        </w:r>
        <w:r w:rsidR="00D470FA" w:rsidRPr="002E3056">
          <w:rPr>
            <w:b/>
            <w:noProof/>
            <w:webHidden/>
            <w:sz w:val="24"/>
            <w:szCs w:val="24"/>
          </w:rPr>
          <w:fldChar w:fldCharType="end"/>
        </w:r>
      </w:hyperlink>
    </w:p>
    <w:p w14:paraId="329A84C5" w14:textId="77777777" w:rsidR="00427C4C" w:rsidRPr="002E3056" w:rsidRDefault="00000000" w:rsidP="00DF0525">
      <w:pPr>
        <w:pStyle w:val="Innehll3"/>
        <w:tabs>
          <w:tab w:val="clear" w:pos="1701"/>
          <w:tab w:val="left" w:pos="1134"/>
        </w:tabs>
        <w:ind w:left="1134" w:hanging="1134"/>
        <w:rPr>
          <w:rFonts w:asciiTheme="minorHAnsi" w:eastAsiaTheme="minorEastAsia" w:hAnsiTheme="minorHAnsi" w:cstheme="minorBidi"/>
          <w:b/>
          <w:noProof/>
          <w:sz w:val="24"/>
          <w:szCs w:val="24"/>
        </w:rPr>
      </w:pPr>
      <w:hyperlink w:anchor="_Toc229974467" w:history="1">
        <w:r w:rsidR="00427C4C" w:rsidRPr="002E3056">
          <w:rPr>
            <w:rStyle w:val="Hyperlnk"/>
            <w:rFonts w:cs="Arial"/>
            <w:b/>
            <w:noProof/>
            <w:sz w:val="24"/>
            <w:szCs w:val="24"/>
          </w:rPr>
          <w:t>SLF.2</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Rörelsedetektorer och närvarodetektorer i elsystem</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_Toc229974467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23</w:t>
        </w:r>
        <w:r w:rsidR="00D470FA" w:rsidRPr="002E3056">
          <w:rPr>
            <w:b/>
            <w:noProof/>
            <w:webHidden/>
            <w:sz w:val="24"/>
            <w:szCs w:val="24"/>
          </w:rPr>
          <w:fldChar w:fldCharType="end"/>
        </w:r>
      </w:hyperlink>
    </w:p>
    <w:p w14:paraId="6CE457E6" w14:textId="77777777" w:rsidR="00427C4C" w:rsidRPr="002E3056" w:rsidRDefault="00000000" w:rsidP="00DF0525">
      <w:pPr>
        <w:pStyle w:val="Innehll3"/>
        <w:tabs>
          <w:tab w:val="clear" w:pos="1701"/>
          <w:tab w:val="left" w:pos="1134"/>
        </w:tabs>
        <w:ind w:left="1134" w:hanging="1134"/>
        <w:rPr>
          <w:rFonts w:asciiTheme="minorHAnsi" w:eastAsiaTheme="minorEastAsia" w:hAnsiTheme="minorHAnsi" w:cstheme="minorBidi"/>
          <w:b/>
          <w:noProof/>
          <w:sz w:val="24"/>
          <w:szCs w:val="24"/>
        </w:rPr>
      </w:pPr>
      <w:hyperlink w:anchor="_Toc229974468" w:history="1">
        <w:r w:rsidR="00427C4C" w:rsidRPr="002E3056">
          <w:rPr>
            <w:rStyle w:val="Hyperlnk"/>
            <w:rFonts w:cs="Arial"/>
            <w:b/>
            <w:noProof/>
            <w:sz w:val="24"/>
            <w:szCs w:val="24"/>
          </w:rPr>
          <w:t>SLF.21</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Rörelsedetektorer</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_Toc229974468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23</w:t>
        </w:r>
        <w:r w:rsidR="00D470FA" w:rsidRPr="002E3056">
          <w:rPr>
            <w:b/>
            <w:noProof/>
            <w:webHidden/>
            <w:sz w:val="24"/>
            <w:szCs w:val="24"/>
          </w:rPr>
          <w:fldChar w:fldCharType="end"/>
        </w:r>
      </w:hyperlink>
    </w:p>
    <w:p w14:paraId="0F0D06B2" w14:textId="77777777" w:rsidR="00427C4C" w:rsidRPr="002E3056" w:rsidRDefault="00000000" w:rsidP="00DF0525">
      <w:pPr>
        <w:pStyle w:val="Innehll2"/>
        <w:tabs>
          <w:tab w:val="clear" w:pos="1701"/>
          <w:tab w:val="left" w:pos="1134"/>
        </w:tabs>
        <w:ind w:left="1134" w:hanging="1134"/>
        <w:rPr>
          <w:rFonts w:asciiTheme="minorHAnsi" w:eastAsiaTheme="minorEastAsia" w:hAnsiTheme="minorHAnsi" w:cstheme="minorBidi"/>
          <w:b/>
          <w:noProof/>
          <w:sz w:val="24"/>
          <w:szCs w:val="24"/>
        </w:rPr>
      </w:pPr>
      <w:hyperlink w:anchor="_Toc229974469" w:history="1">
        <w:r w:rsidR="00427C4C" w:rsidRPr="002E3056">
          <w:rPr>
            <w:rStyle w:val="Hyperlnk"/>
            <w:rFonts w:cs="Arial"/>
            <w:b/>
            <w:noProof/>
            <w:sz w:val="24"/>
            <w:szCs w:val="24"/>
          </w:rPr>
          <w:t>SMB</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ELUTTAG</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_Toc229974469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24</w:t>
        </w:r>
        <w:r w:rsidR="00D470FA" w:rsidRPr="002E3056">
          <w:rPr>
            <w:b/>
            <w:noProof/>
            <w:webHidden/>
            <w:sz w:val="24"/>
            <w:szCs w:val="24"/>
          </w:rPr>
          <w:fldChar w:fldCharType="end"/>
        </w:r>
      </w:hyperlink>
    </w:p>
    <w:p w14:paraId="01C6A320" w14:textId="77777777" w:rsidR="00427C4C" w:rsidRPr="002E3056" w:rsidRDefault="00000000" w:rsidP="00DF0525">
      <w:pPr>
        <w:pStyle w:val="Innehll2"/>
        <w:tabs>
          <w:tab w:val="clear" w:pos="1701"/>
          <w:tab w:val="left" w:pos="1134"/>
        </w:tabs>
        <w:ind w:left="1134" w:hanging="1134"/>
        <w:rPr>
          <w:rFonts w:asciiTheme="minorHAnsi" w:eastAsiaTheme="minorEastAsia" w:hAnsiTheme="minorHAnsi" w:cstheme="minorBidi"/>
          <w:b/>
          <w:noProof/>
          <w:sz w:val="24"/>
          <w:szCs w:val="24"/>
        </w:rPr>
      </w:pPr>
      <w:hyperlink w:anchor="_Toc229974470" w:history="1">
        <w:r w:rsidR="00427C4C" w:rsidRPr="002E3056">
          <w:rPr>
            <w:rStyle w:val="Hyperlnk"/>
            <w:rFonts w:cs="Arial"/>
            <w:b/>
            <w:noProof/>
            <w:sz w:val="24"/>
            <w:szCs w:val="24"/>
          </w:rPr>
          <w:t>SN</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LJUSARMATURER, LJUSKÄLLOR M M</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_Toc229974470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24</w:t>
        </w:r>
        <w:r w:rsidR="00D470FA" w:rsidRPr="002E3056">
          <w:rPr>
            <w:b/>
            <w:noProof/>
            <w:webHidden/>
            <w:sz w:val="24"/>
            <w:szCs w:val="24"/>
          </w:rPr>
          <w:fldChar w:fldCharType="end"/>
        </w:r>
      </w:hyperlink>
    </w:p>
    <w:p w14:paraId="3C6CA88A" w14:textId="77777777" w:rsidR="00427C4C" w:rsidRPr="002E3056" w:rsidRDefault="00000000" w:rsidP="00DF0525">
      <w:pPr>
        <w:pStyle w:val="Innehll2"/>
        <w:tabs>
          <w:tab w:val="clear" w:pos="1701"/>
          <w:tab w:val="left" w:pos="1134"/>
        </w:tabs>
        <w:ind w:left="1134" w:hanging="1134"/>
        <w:rPr>
          <w:rFonts w:asciiTheme="minorHAnsi" w:eastAsiaTheme="minorEastAsia" w:hAnsiTheme="minorHAnsi" w:cstheme="minorBidi"/>
          <w:b/>
          <w:noProof/>
          <w:sz w:val="24"/>
          <w:szCs w:val="24"/>
        </w:rPr>
      </w:pPr>
      <w:hyperlink w:anchor="_Toc229974471" w:history="1">
        <w:r w:rsidR="00427C4C" w:rsidRPr="002E3056">
          <w:rPr>
            <w:rStyle w:val="Hyperlnk"/>
            <w:rFonts w:cs="Arial"/>
            <w:b/>
            <w:noProof/>
            <w:sz w:val="24"/>
            <w:szCs w:val="24"/>
          </w:rPr>
          <w:t>SNT</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BELYSNINGSMATERIEL</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_Toc229974471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24</w:t>
        </w:r>
        <w:r w:rsidR="00D470FA" w:rsidRPr="002E3056">
          <w:rPr>
            <w:b/>
            <w:noProof/>
            <w:webHidden/>
            <w:sz w:val="24"/>
            <w:szCs w:val="24"/>
          </w:rPr>
          <w:fldChar w:fldCharType="end"/>
        </w:r>
      </w:hyperlink>
    </w:p>
    <w:p w14:paraId="2F8A8C87" w14:textId="77777777" w:rsidR="00427C4C" w:rsidRPr="002E3056" w:rsidRDefault="00000000" w:rsidP="00DF0525">
      <w:pPr>
        <w:pStyle w:val="Innehll2"/>
        <w:tabs>
          <w:tab w:val="clear" w:pos="1701"/>
          <w:tab w:val="left" w:pos="1134"/>
        </w:tabs>
        <w:ind w:left="1134" w:hanging="1134"/>
        <w:rPr>
          <w:rFonts w:asciiTheme="minorHAnsi" w:eastAsiaTheme="minorEastAsia" w:hAnsiTheme="minorHAnsi" w:cstheme="minorBidi"/>
          <w:b/>
          <w:noProof/>
          <w:sz w:val="24"/>
          <w:szCs w:val="24"/>
        </w:rPr>
      </w:pPr>
      <w:hyperlink w:anchor="_Toc229974472" w:history="1">
        <w:r w:rsidR="00427C4C" w:rsidRPr="002E3056">
          <w:rPr>
            <w:rStyle w:val="Hyperlnk"/>
            <w:b/>
            <w:noProof/>
            <w:sz w:val="24"/>
            <w:szCs w:val="24"/>
          </w:rPr>
          <w:t>SP</w:t>
        </w:r>
        <w:r w:rsidR="00427C4C" w:rsidRPr="002E3056">
          <w:rPr>
            <w:rFonts w:asciiTheme="minorHAnsi" w:eastAsiaTheme="minorEastAsia" w:hAnsiTheme="minorHAnsi" w:cstheme="minorBidi"/>
            <w:b/>
            <w:noProof/>
            <w:sz w:val="24"/>
            <w:szCs w:val="24"/>
          </w:rPr>
          <w:tab/>
        </w:r>
        <w:r w:rsidR="00427C4C" w:rsidRPr="002E3056">
          <w:rPr>
            <w:rStyle w:val="Hyperlnk"/>
            <w:b/>
            <w:noProof/>
            <w:sz w:val="24"/>
            <w:szCs w:val="24"/>
          </w:rPr>
          <w:t>ELAPPARATER OCH UTRUSTNINGAR FÖR UPPVÄRMNING</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_Toc229974472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25</w:t>
        </w:r>
        <w:r w:rsidR="00D470FA" w:rsidRPr="002E3056">
          <w:rPr>
            <w:b/>
            <w:noProof/>
            <w:webHidden/>
            <w:sz w:val="24"/>
            <w:szCs w:val="24"/>
          </w:rPr>
          <w:fldChar w:fldCharType="end"/>
        </w:r>
      </w:hyperlink>
    </w:p>
    <w:p w14:paraId="713DF214" w14:textId="77777777" w:rsidR="00427C4C" w:rsidRPr="002E3056" w:rsidRDefault="00000000" w:rsidP="00DF0525">
      <w:pPr>
        <w:pStyle w:val="Innehll2"/>
        <w:tabs>
          <w:tab w:val="clear" w:pos="1701"/>
          <w:tab w:val="left" w:pos="1134"/>
        </w:tabs>
        <w:ind w:left="1134" w:hanging="1134"/>
        <w:rPr>
          <w:rFonts w:asciiTheme="minorHAnsi" w:eastAsiaTheme="minorEastAsia" w:hAnsiTheme="minorHAnsi" w:cstheme="minorBidi"/>
          <w:b/>
          <w:noProof/>
          <w:sz w:val="24"/>
          <w:szCs w:val="24"/>
        </w:rPr>
      </w:pPr>
      <w:hyperlink w:anchor="_Toc229974473" w:history="1">
        <w:r w:rsidR="00427C4C" w:rsidRPr="002E3056">
          <w:rPr>
            <w:rStyle w:val="Hyperlnk"/>
            <w:rFonts w:cs="Arial"/>
            <w:b/>
            <w:noProof/>
            <w:sz w:val="24"/>
            <w:szCs w:val="24"/>
          </w:rPr>
          <w:t>SR</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ANORDNINGAR FÖR SPÄNNINGSUTJÄMNING OCH ELEKTRISK SEPARATION</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_Toc229974473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25</w:t>
        </w:r>
        <w:r w:rsidR="00D470FA" w:rsidRPr="002E3056">
          <w:rPr>
            <w:b/>
            <w:noProof/>
            <w:webHidden/>
            <w:sz w:val="24"/>
            <w:szCs w:val="24"/>
          </w:rPr>
          <w:fldChar w:fldCharType="end"/>
        </w:r>
      </w:hyperlink>
    </w:p>
    <w:p w14:paraId="707CDDB4" w14:textId="77777777" w:rsidR="00427C4C" w:rsidRPr="002E3056" w:rsidRDefault="00000000" w:rsidP="00DF0525">
      <w:pPr>
        <w:pStyle w:val="Innehll3"/>
        <w:tabs>
          <w:tab w:val="clear" w:pos="1701"/>
          <w:tab w:val="left" w:pos="1134"/>
        </w:tabs>
        <w:ind w:left="1134" w:hanging="1134"/>
        <w:rPr>
          <w:rFonts w:asciiTheme="minorHAnsi" w:eastAsiaTheme="minorEastAsia" w:hAnsiTheme="minorHAnsi" w:cstheme="minorBidi"/>
          <w:b/>
          <w:noProof/>
          <w:sz w:val="24"/>
          <w:szCs w:val="24"/>
        </w:rPr>
      </w:pPr>
      <w:hyperlink w:anchor="_Toc229974474" w:history="1">
        <w:r w:rsidR="00427C4C" w:rsidRPr="002E3056">
          <w:rPr>
            <w:rStyle w:val="Hyperlnk"/>
            <w:rFonts w:cs="Arial"/>
            <w:b/>
            <w:noProof/>
            <w:sz w:val="24"/>
            <w:szCs w:val="24"/>
          </w:rPr>
          <w:t>SRB</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JORDELEKTRODER OCH JORDELEKTRODSLEDARE</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_Toc229974474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25</w:t>
        </w:r>
        <w:r w:rsidR="00D470FA" w:rsidRPr="002E3056">
          <w:rPr>
            <w:b/>
            <w:noProof/>
            <w:webHidden/>
            <w:sz w:val="24"/>
            <w:szCs w:val="24"/>
          </w:rPr>
          <w:fldChar w:fldCharType="end"/>
        </w:r>
      </w:hyperlink>
    </w:p>
    <w:p w14:paraId="015226B9" w14:textId="77777777" w:rsidR="00427C4C" w:rsidRPr="002E3056" w:rsidRDefault="00000000" w:rsidP="00DF0525">
      <w:pPr>
        <w:pStyle w:val="Innehll1"/>
        <w:tabs>
          <w:tab w:val="clear" w:pos="1701"/>
          <w:tab w:val="left" w:pos="1134"/>
        </w:tabs>
        <w:rPr>
          <w:rFonts w:asciiTheme="minorHAnsi" w:eastAsiaTheme="minorEastAsia" w:hAnsiTheme="minorHAnsi" w:cstheme="minorBidi"/>
          <w:b/>
          <w:noProof/>
          <w:sz w:val="24"/>
          <w:szCs w:val="24"/>
        </w:rPr>
      </w:pPr>
      <w:hyperlink w:anchor="_Toc229974475" w:history="1">
        <w:r w:rsidR="00427C4C" w:rsidRPr="002E3056">
          <w:rPr>
            <w:rStyle w:val="Hyperlnk"/>
            <w:rFonts w:cs="Arial"/>
            <w:b/>
            <w:noProof/>
            <w:sz w:val="24"/>
            <w:szCs w:val="24"/>
          </w:rPr>
          <w:t>Y</w:t>
        </w:r>
        <w:r w:rsidR="00DF0525"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MÄRKNING, PROVNING, DOKUMENTATION M M</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_Toc229974475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26</w:t>
        </w:r>
        <w:r w:rsidR="00D470FA" w:rsidRPr="002E3056">
          <w:rPr>
            <w:b/>
            <w:noProof/>
            <w:webHidden/>
            <w:sz w:val="24"/>
            <w:szCs w:val="24"/>
          </w:rPr>
          <w:fldChar w:fldCharType="end"/>
        </w:r>
      </w:hyperlink>
    </w:p>
    <w:p w14:paraId="47A44313" w14:textId="77777777" w:rsidR="00427C4C" w:rsidRPr="002E3056" w:rsidRDefault="00000000" w:rsidP="00DF0525">
      <w:pPr>
        <w:pStyle w:val="Innehll2"/>
        <w:tabs>
          <w:tab w:val="clear" w:pos="1701"/>
          <w:tab w:val="left" w:pos="1134"/>
        </w:tabs>
        <w:ind w:left="1134" w:hanging="1134"/>
        <w:rPr>
          <w:rFonts w:asciiTheme="minorHAnsi" w:eastAsiaTheme="minorEastAsia" w:hAnsiTheme="minorHAnsi" w:cstheme="minorBidi"/>
          <w:b/>
          <w:noProof/>
          <w:sz w:val="24"/>
          <w:szCs w:val="24"/>
        </w:rPr>
      </w:pPr>
      <w:hyperlink w:anchor="_Toc229974476" w:history="1">
        <w:r w:rsidR="00427C4C" w:rsidRPr="002E3056">
          <w:rPr>
            <w:rStyle w:val="Hyperlnk"/>
            <w:rFonts w:cs="Arial"/>
            <w:b/>
            <w:noProof/>
            <w:sz w:val="24"/>
            <w:szCs w:val="24"/>
          </w:rPr>
          <w:t>YUH</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DRIFTINSTRUKTIONER FÖR INSTALLATIONER</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_Toc229974476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29</w:t>
        </w:r>
        <w:r w:rsidR="00D470FA" w:rsidRPr="002E3056">
          <w:rPr>
            <w:b/>
            <w:noProof/>
            <w:webHidden/>
            <w:sz w:val="24"/>
            <w:szCs w:val="24"/>
          </w:rPr>
          <w:fldChar w:fldCharType="end"/>
        </w:r>
      </w:hyperlink>
    </w:p>
    <w:p w14:paraId="03AE0EC4" w14:textId="77777777" w:rsidR="00427C4C" w:rsidRPr="002E3056" w:rsidRDefault="00000000" w:rsidP="00DF0525">
      <w:pPr>
        <w:pStyle w:val="Innehll3"/>
        <w:tabs>
          <w:tab w:val="clear" w:pos="1701"/>
          <w:tab w:val="left" w:pos="1134"/>
        </w:tabs>
        <w:ind w:left="1134" w:hanging="1134"/>
        <w:rPr>
          <w:rFonts w:asciiTheme="minorHAnsi" w:eastAsiaTheme="minorEastAsia" w:hAnsiTheme="minorHAnsi" w:cstheme="minorBidi"/>
          <w:b/>
          <w:noProof/>
          <w:sz w:val="24"/>
          <w:szCs w:val="24"/>
        </w:rPr>
      </w:pPr>
      <w:hyperlink w:anchor="_Toc229974477" w:history="1">
        <w:r w:rsidR="00427C4C" w:rsidRPr="002E3056">
          <w:rPr>
            <w:rStyle w:val="Hyperlnk"/>
            <w:rFonts w:cs="Arial"/>
            <w:b/>
            <w:noProof/>
            <w:sz w:val="24"/>
            <w:szCs w:val="24"/>
          </w:rPr>
          <w:t>YUH.6</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Driftinstruktioner för el</w:t>
        </w:r>
        <w:r w:rsidR="00427C4C" w:rsidRPr="002E3056">
          <w:rPr>
            <w:rStyle w:val="Hyperlnk"/>
            <w:rFonts w:cs="Arial"/>
            <w:b/>
            <w:noProof/>
            <w:sz w:val="24"/>
            <w:szCs w:val="24"/>
          </w:rPr>
          <w:noBreakHyphen/>
          <w:t xml:space="preserve"> och teleinstallationer</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_Toc229974477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29</w:t>
        </w:r>
        <w:r w:rsidR="00D470FA" w:rsidRPr="002E3056">
          <w:rPr>
            <w:b/>
            <w:noProof/>
            <w:webHidden/>
            <w:sz w:val="24"/>
            <w:szCs w:val="24"/>
          </w:rPr>
          <w:fldChar w:fldCharType="end"/>
        </w:r>
      </w:hyperlink>
    </w:p>
    <w:p w14:paraId="4779327F" w14:textId="77777777" w:rsidR="00427C4C" w:rsidRPr="002E3056" w:rsidRDefault="00000000" w:rsidP="00DF0525">
      <w:pPr>
        <w:pStyle w:val="Innehll3"/>
        <w:tabs>
          <w:tab w:val="clear" w:pos="1701"/>
          <w:tab w:val="left" w:pos="1134"/>
        </w:tabs>
        <w:ind w:left="1134" w:hanging="1134"/>
        <w:rPr>
          <w:rFonts w:asciiTheme="minorHAnsi" w:eastAsiaTheme="minorEastAsia" w:hAnsiTheme="minorHAnsi" w:cstheme="minorBidi"/>
          <w:b/>
          <w:noProof/>
          <w:sz w:val="24"/>
          <w:szCs w:val="24"/>
        </w:rPr>
      </w:pPr>
      <w:hyperlink w:anchor="_Toc229974478" w:history="1">
        <w:r w:rsidR="00427C4C" w:rsidRPr="002E3056">
          <w:rPr>
            <w:rStyle w:val="Hyperlnk"/>
            <w:rFonts w:cs="Arial"/>
            <w:b/>
            <w:noProof/>
            <w:sz w:val="24"/>
            <w:szCs w:val="24"/>
          </w:rPr>
          <w:t>YUQ.6</w:t>
        </w:r>
        <w:r w:rsidR="00427C4C" w:rsidRPr="002E3056">
          <w:rPr>
            <w:rFonts w:asciiTheme="minorHAnsi" w:eastAsiaTheme="minorEastAsia" w:hAnsiTheme="minorHAnsi" w:cstheme="minorBidi"/>
            <w:b/>
            <w:noProof/>
            <w:sz w:val="24"/>
            <w:szCs w:val="24"/>
          </w:rPr>
          <w:tab/>
        </w:r>
        <w:r w:rsidR="00427C4C" w:rsidRPr="002E3056">
          <w:rPr>
            <w:rStyle w:val="Hyperlnk"/>
            <w:rFonts w:cs="Arial"/>
            <w:b/>
            <w:noProof/>
            <w:sz w:val="24"/>
            <w:szCs w:val="24"/>
          </w:rPr>
          <w:t>Kontrollplaner för el</w:t>
        </w:r>
        <w:r w:rsidR="00427C4C" w:rsidRPr="002E3056">
          <w:rPr>
            <w:rStyle w:val="Hyperlnk"/>
            <w:rFonts w:cs="Arial"/>
            <w:b/>
            <w:noProof/>
            <w:sz w:val="24"/>
            <w:szCs w:val="24"/>
          </w:rPr>
          <w:noBreakHyphen/>
          <w:t xml:space="preserve"> och teleinstallationer</w:t>
        </w:r>
        <w:r w:rsidR="00427C4C" w:rsidRPr="002E3056">
          <w:rPr>
            <w:b/>
            <w:noProof/>
            <w:webHidden/>
            <w:sz w:val="24"/>
            <w:szCs w:val="24"/>
          </w:rPr>
          <w:tab/>
        </w:r>
        <w:r w:rsidR="00D470FA" w:rsidRPr="002E3056">
          <w:rPr>
            <w:b/>
            <w:noProof/>
            <w:webHidden/>
            <w:sz w:val="24"/>
            <w:szCs w:val="24"/>
          </w:rPr>
          <w:fldChar w:fldCharType="begin"/>
        </w:r>
        <w:r w:rsidR="00427C4C" w:rsidRPr="002E3056">
          <w:rPr>
            <w:b/>
            <w:noProof/>
            <w:webHidden/>
            <w:sz w:val="24"/>
            <w:szCs w:val="24"/>
          </w:rPr>
          <w:instrText xml:space="preserve"> PAGEREF _Toc229974478 \h </w:instrText>
        </w:r>
        <w:r w:rsidR="00D470FA" w:rsidRPr="002E3056">
          <w:rPr>
            <w:b/>
            <w:noProof/>
            <w:webHidden/>
            <w:sz w:val="24"/>
            <w:szCs w:val="24"/>
          </w:rPr>
        </w:r>
        <w:r w:rsidR="00D470FA" w:rsidRPr="002E3056">
          <w:rPr>
            <w:b/>
            <w:noProof/>
            <w:webHidden/>
            <w:sz w:val="24"/>
            <w:szCs w:val="24"/>
          </w:rPr>
          <w:fldChar w:fldCharType="separate"/>
        </w:r>
        <w:r w:rsidR="002A7B94" w:rsidRPr="002E3056">
          <w:rPr>
            <w:b/>
            <w:noProof/>
            <w:webHidden/>
            <w:sz w:val="24"/>
            <w:szCs w:val="24"/>
          </w:rPr>
          <w:t>29</w:t>
        </w:r>
        <w:r w:rsidR="00D470FA" w:rsidRPr="002E3056">
          <w:rPr>
            <w:b/>
            <w:noProof/>
            <w:webHidden/>
            <w:sz w:val="24"/>
            <w:szCs w:val="24"/>
          </w:rPr>
          <w:fldChar w:fldCharType="end"/>
        </w:r>
      </w:hyperlink>
    </w:p>
    <w:p w14:paraId="0F92FBF2" w14:textId="77777777" w:rsidR="00826DA1" w:rsidRPr="00735899" w:rsidRDefault="00D470FA" w:rsidP="00DF0525">
      <w:pPr>
        <w:tabs>
          <w:tab w:val="left" w:pos="1134"/>
        </w:tabs>
        <w:ind w:left="1134" w:hanging="1134"/>
        <w:rPr>
          <w:rFonts w:cs="Arial"/>
        </w:rPr>
      </w:pPr>
      <w:r w:rsidRPr="002E3056">
        <w:rPr>
          <w:rFonts w:cs="Arial"/>
          <w:b/>
          <w:sz w:val="24"/>
          <w:szCs w:val="24"/>
        </w:rPr>
        <w:fldChar w:fldCharType="end"/>
      </w:r>
    </w:p>
    <w:p w14:paraId="14D8232C" w14:textId="77777777" w:rsidR="00826DA1" w:rsidRPr="00735899" w:rsidRDefault="00826DA1">
      <w:pPr>
        <w:rPr>
          <w:rFonts w:cs="Arial"/>
        </w:rPr>
      </w:pPr>
    </w:p>
    <w:p w14:paraId="42CA0190" w14:textId="77777777" w:rsidR="00DC79BC" w:rsidRPr="00735899" w:rsidRDefault="00DC79BC" w:rsidP="00DC79BC">
      <w:pPr>
        <w:pStyle w:val="Inneh"/>
        <w:tabs>
          <w:tab w:val="clear" w:pos="1843"/>
          <w:tab w:val="left" w:pos="1276"/>
        </w:tabs>
        <w:spacing w:before="120"/>
        <w:ind w:left="1276" w:right="142" w:hanging="1276"/>
        <w:rPr>
          <w:rFonts w:cs="Arial"/>
        </w:rPr>
      </w:pPr>
    </w:p>
    <w:p w14:paraId="5AAABC17" w14:textId="77777777" w:rsidR="00DC79BC" w:rsidRPr="00735899" w:rsidRDefault="00DC79BC" w:rsidP="0074369D">
      <w:pPr>
        <w:tabs>
          <w:tab w:val="clear" w:pos="1843"/>
          <w:tab w:val="left" w:pos="1418"/>
          <w:tab w:val="left" w:pos="3828"/>
          <w:tab w:val="right" w:pos="9780"/>
        </w:tabs>
        <w:spacing w:before="0"/>
        <w:ind w:left="0"/>
        <w:rPr>
          <w:rFonts w:cs="Arial"/>
        </w:rPr>
      </w:pPr>
    </w:p>
    <w:p w14:paraId="62FEA2D5" w14:textId="77777777" w:rsidR="004C1336" w:rsidRPr="00153A92" w:rsidRDefault="00CF1020" w:rsidP="0074369D">
      <w:pPr>
        <w:tabs>
          <w:tab w:val="clear" w:pos="1843"/>
          <w:tab w:val="left" w:pos="1418"/>
          <w:tab w:val="left" w:pos="3828"/>
          <w:tab w:val="right" w:pos="9780"/>
        </w:tabs>
        <w:spacing w:before="0"/>
        <w:ind w:left="0"/>
        <w:rPr>
          <w:rFonts w:cs="Arial"/>
        </w:rPr>
      </w:pPr>
      <w:r w:rsidRPr="00735899">
        <w:rPr>
          <w:rFonts w:cs="Arial"/>
        </w:rPr>
        <w:t>Bilaga 1</w:t>
      </w:r>
      <w:r w:rsidRPr="00735899">
        <w:rPr>
          <w:rFonts w:cs="Arial"/>
        </w:rPr>
        <w:tab/>
      </w:r>
      <w:r w:rsidR="0035518B">
        <w:rPr>
          <w:rFonts w:cs="Arial"/>
        </w:rPr>
        <w:t>Armaturförteckning</w:t>
      </w:r>
      <w:r w:rsidR="0074369D" w:rsidRPr="00735899">
        <w:rPr>
          <w:rFonts w:cs="Arial"/>
        </w:rPr>
        <w:tab/>
      </w:r>
    </w:p>
    <w:p w14:paraId="5DB9B578" w14:textId="77777777" w:rsidR="00535106" w:rsidRPr="00153A92" w:rsidRDefault="00062643" w:rsidP="0074369D">
      <w:pPr>
        <w:tabs>
          <w:tab w:val="clear" w:pos="1843"/>
          <w:tab w:val="left" w:pos="1418"/>
          <w:tab w:val="left" w:pos="3828"/>
          <w:tab w:val="right" w:pos="9780"/>
        </w:tabs>
        <w:spacing w:before="0"/>
        <w:ind w:left="0"/>
        <w:rPr>
          <w:rFonts w:cs="Arial"/>
        </w:rPr>
      </w:pPr>
      <w:r w:rsidRPr="00153A92">
        <w:rPr>
          <w:rFonts w:cs="Arial"/>
        </w:rPr>
        <w:t>Bilaga 2</w:t>
      </w:r>
      <w:r w:rsidRPr="00153A92">
        <w:rPr>
          <w:rFonts w:cs="Arial"/>
        </w:rPr>
        <w:tab/>
        <w:t>Projekteringstabell</w:t>
      </w:r>
      <w:r w:rsidR="00D56FD2" w:rsidRPr="00153A92">
        <w:rPr>
          <w:rFonts w:cs="Arial"/>
        </w:rPr>
        <w:t xml:space="preserve"> </w:t>
      </w:r>
      <w:r w:rsidR="0035518B">
        <w:rPr>
          <w:rFonts w:cs="Arial"/>
        </w:rPr>
        <w:t>Belysning</w:t>
      </w:r>
      <w:r w:rsidR="00930B2E" w:rsidRPr="00153A92">
        <w:rPr>
          <w:rFonts w:cs="Arial"/>
        </w:rPr>
        <w:tab/>
      </w:r>
    </w:p>
    <w:p w14:paraId="3873B29B" w14:textId="77777777" w:rsidR="00153A92" w:rsidRDefault="00B96ED1" w:rsidP="00442BE9">
      <w:pPr>
        <w:tabs>
          <w:tab w:val="clear" w:pos="1843"/>
          <w:tab w:val="left" w:pos="1418"/>
          <w:tab w:val="left" w:pos="3828"/>
          <w:tab w:val="left" w:pos="9214"/>
          <w:tab w:val="right" w:pos="9780"/>
        </w:tabs>
        <w:spacing w:before="0"/>
        <w:ind w:left="0"/>
        <w:rPr>
          <w:rFonts w:cs="Arial"/>
        </w:rPr>
      </w:pPr>
      <w:r>
        <w:rPr>
          <w:rFonts w:cs="Arial"/>
        </w:rPr>
        <w:t>Bilaga 3</w:t>
      </w:r>
      <w:r>
        <w:rPr>
          <w:rFonts w:cs="Arial"/>
        </w:rPr>
        <w:tab/>
      </w:r>
      <w:r w:rsidR="00442BE9">
        <w:rPr>
          <w:rFonts w:cs="Arial"/>
        </w:rPr>
        <w:t>Miljöstyrningsrådets Upphandlingskriterier för inomhusbelysning</w:t>
      </w:r>
      <w:r w:rsidR="00442BE9">
        <w:rPr>
          <w:rFonts w:cs="Arial"/>
        </w:rPr>
        <w:tab/>
        <w:t xml:space="preserve"> </w:t>
      </w:r>
    </w:p>
    <w:p w14:paraId="4997C15F" w14:textId="3CCAC355" w:rsidR="0035518B" w:rsidRDefault="0035518B" w:rsidP="00442BE9">
      <w:pPr>
        <w:tabs>
          <w:tab w:val="clear" w:pos="1843"/>
          <w:tab w:val="left" w:pos="1418"/>
          <w:tab w:val="left" w:pos="3828"/>
          <w:tab w:val="left" w:pos="9214"/>
          <w:tab w:val="right" w:pos="9780"/>
        </w:tabs>
        <w:spacing w:before="0"/>
        <w:ind w:left="0"/>
        <w:rPr>
          <w:rFonts w:cs="Arial"/>
        </w:rPr>
      </w:pPr>
      <w:r w:rsidRPr="00153A92">
        <w:rPr>
          <w:rFonts w:cs="Arial"/>
        </w:rPr>
        <w:t xml:space="preserve">Bilaga </w:t>
      </w:r>
      <w:r>
        <w:rPr>
          <w:rFonts w:cs="Arial"/>
        </w:rPr>
        <w:t>4</w:t>
      </w:r>
      <w:r w:rsidRPr="00153A92">
        <w:rPr>
          <w:rFonts w:cs="Arial"/>
        </w:rPr>
        <w:tab/>
        <w:t>Projekteringstabell Apparatlista</w:t>
      </w:r>
    </w:p>
    <w:p w14:paraId="49B46626" w14:textId="608713DA" w:rsidR="00766DE9" w:rsidRDefault="00766DE9" w:rsidP="00442BE9">
      <w:pPr>
        <w:tabs>
          <w:tab w:val="clear" w:pos="1843"/>
          <w:tab w:val="left" w:pos="1418"/>
          <w:tab w:val="left" w:pos="3828"/>
          <w:tab w:val="left" w:pos="9214"/>
          <w:tab w:val="right" w:pos="9780"/>
        </w:tabs>
        <w:spacing w:before="0"/>
        <w:ind w:left="0"/>
        <w:rPr>
          <w:rFonts w:cs="Arial"/>
        </w:rPr>
      </w:pPr>
      <w:r>
        <w:rPr>
          <w:rFonts w:cs="Arial"/>
        </w:rPr>
        <w:t>Bilaga 5</w:t>
      </w:r>
      <w:r>
        <w:rPr>
          <w:rFonts w:cs="Arial"/>
        </w:rPr>
        <w:tab/>
        <w:t>Färgreglering av led-armaturer</w:t>
      </w:r>
    </w:p>
    <w:p w14:paraId="391182BD" w14:textId="78E50DF5" w:rsidR="0014557A" w:rsidRPr="00154728" w:rsidRDefault="0014557A" w:rsidP="00442BE9">
      <w:pPr>
        <w:tabs>
          <w:tab w:val="clear" w:pos="1843"/>
          <w:tab w:val="left" w:pos="1418"/>
          <w:tab w:val="left" w:pos="3828"/>
          <w:tab w:val="left" w:pos="9214"/>
          <w:tab w:val="right" w:pos="9780"/>
        </w:tabs>
        <w:spacing w:before="0"/>
        <w:ind w:left="0"/>
        <w:rPr>
          <w:rFonts w:cs="Arial"/>
        </w:rPr>
      </w:pPr>
      <w:r w:rsidRPr="00154728">
        <w:rPr>
          <w:rFonts w:cs="Arial"/>
        </w:rPr>
        <w:t>Bilaga 6</w:t>
      </w:r>
      <w:r w:rsidRPr="00154728">
        <w:rPr>
          <w:rFonts w:cs="Arial"/>
        </w:rPr>
        <w:tab/>
        <w:t>Mediauppföljning</w:t>
      </w:r>
    </w:p>
    <w:p w14:paraId="5D29AF1C" w14:textId="7AFFEF8B" w:rsidR="002575C9" w:rsidRDefault="002575C9" w:rsidP="00442BE9">
      <w:pPr>
        <w:tabs>
          <w:tab w:val="clear" w:pos="1843"/>
          <w:tab w:val="left" w:pos="1418"/>
          <w:tab w:val="left" w:pos="3828"/>
          <w:tab w:val="left" w:pos="9214"/>
          <w:tab w:val="right" w:pos="9780"/>
        </w:tabs>
        <w:spacing w:before="0"/>
        <w:ind w:left="0"/>
        <w:rPr>
          <w:rFonts w:cs="Arial"/>
        </w:rPr>
      </w:pPr>
    </w:p>
    <w:p w14:paraId="4795927E" w14:textId="50892650" w:rsidR="002575C9" w:rsidRPr="00735899" w:rsidRDefault="002575C9" w:rsidP="00442BE9">
      <w:pPr>
        <w:tabs>
          <w:tab w:val="clear" w:pos="1843"/>
          <w:tab w:val="left" w:pos="1418"/>
          <w:tab w:val="left" w:pos="3828"/>
          <w:tab w:val="left" w:pos="9214"/>
          <w:tab w:val="right" w:pos="9780"/>
        </w:tabs>
        <w:spacing w:before="0"/>
        <w:ind w:left="0"/>
        <w:rPr>
          <w:rFonts w:cs="Arial"/>
        </w:rPr>
      </w:pPr>
      <w:r>
        <w:rPr>
          <w:rFonts w:cs="Arial"/>
        </w:rPr>
        <w:t xml:space="preserve">Revideringen består av </w:t>
      </w:r>
      <w:r w:rsidR="00A4507F">
        <w:rPr>
          <w:rFonts w:cs="Arial"/>
        </w:rPr>
        <w:t>krav på övervakning av armaturer 63F</w:t>
      </w:r>
    </w:p>
    <w:p w14:paraId="5DE223EA" w14:textId="77777777" w:rsidR="00CF1020" w:rsidRPr="00735899" w:rsidRDefault="007F3844" w:rsidP="00CF1020">
      <w:pPr>
        <w:pStyle w:val="Rubrik1"/>
        <w:rPr>
          <w:rFonts w:cs="Arial"/>
        </w:rPr>
      </w:pPr>
      <w:bookmarkStart w:id="4" w:name="_Toc42316535"/>
      <w:bookmarkStart w:id="5" w:name="_Toc63753668"/>
      <w:bookmarkStart w:id="6" w:name="_Toc63753826"/>
      <w:bookmarkStart w:id="7" w:name="_Toc228254825"/>
      <w:bookmarkStart w:id="8" w:name="_Toc228254916"/>
      <w:bookmarkStart w:id="9" w:name="_Toc228254961"/>
      <w:bookmarkStart w:id="10" w:name="_Toc229974439"/>
      <w:bookmarkEnd w:id="0"/>
      <w:bookmarkEnd w:id="1"/>
      <w:bookmarkEnd w:id="2"/>
      <w:bookmarkEnd w:id="3"/>
      <w:r>
        <w:rPr>
          <w:rFonts w:cs="Arial"/>
          <w:sz w:val="24"/>
          <w:szCs w:val="24"/>
        </w:rPr>
        <w:br w:type="page"/>
      </w:r>
      <w:r w:rsidR="00CF1020" w:rsidRPr="00735899">
        <w:rPr>
          <w:rFonts w:cs="Arial"/>
        </w:rPr>
        <w:lastRenderedPageBreak/>
        <w:t>6</w:t>
      </w:r>
      <w:r w:rsidR="00CF1020" w:rsidRPr="00735899">
        <w:rPr>
          <w:rFonts w:cs="Arial"/>
        </w:rPr>
        <w:tab/>
        <w:t>EL- OCH TELESYSTEM</w:t>
      </w:r>
      <w:bookmarkEnd w:id="4"/>
      <w:bookmarkEnd w:id="5"/>
      <w:bookmarkEnd w:id="6"/>
      <w:bookmarkEnd w:id="7"/>
      <w:bookmarkEnd w:id="8"/>
      <w:bookmarkEnd w:id="9"/>
      <w:bookmarkEnd w:id="10"/>
    </w:p>
    <w:p w14:paraId="4788B002" w14:textId="77777777" w:rsidR="00153A92" w:rsidRPr="00153A92" w:rsidRDefault="00153A92" w:rsidP="00153A92">
      <w:pPr>
        <w:pStyle w:val="OkodRubrik8"/>
        <w:rPr>
          <w:rFonts w:cs="Arial"/>
        </w:rPr>
      </w:pPr>
      <w:bookmarkStart w:id="11" w:name="_Toc532267661"/>
      <w:bookmarkStart w:id="12" w:name="_Toc275852"/>
      <w:r w:rsidRPr="00153A92">
        <w:rPr>
          <w:rFonts w:cs="Arial"/>
        </w:rPr>
        <w:t>Syfte</w:t>
      </w:r>
    </w:p>
    <w:p w14:paraId="61D51B0F" w14:textId="77777777" w:rsidR="00153A92" w:rsidRPr="00153A92" w:rsidRDefault="00153A92" w:rsidP="00153A92">
      <w:pPr>
        <w:rPr>
          <w:rFonts w:cs="Arial"/>
        </w:rPr>
      </w:pPr>
      <w:r w:rsidRPr="00153A92">
        <w:rPr>
          <w:rFonts w:cs="Arial"/>
        </w:rPr>
        <w:t>Denna anvisning beskriver hur system och komponenter i till Danderyds Komm</w:t>
      </w:r>
      <w:r w:rsidR="002E3056">
        <w:rPr>
          <w:rFonts w:cs="Arial"/>
        </w:rPr>
        <w:t xml:space="preserve">un el- och kanalisationssystem </w:t>
      </w:r>
      <w:r w:rsidRPr="00153A92">
        <w:rPr>
          <w:rFonts w:cs="Arial"/>
        </w:rPr>
        <w:t>ska</w:t>
      </w:r>
      <w:r w:rsidR="002E3056">
        <w:rPr>
          <w:rFonts w:cs="Arial"/>
        </w:rPr>
        <w:t>ll</w:t>
      </w:r>
      <w:r w:rsidRPr="00153A92">
        <w:rPr>
          <w:rFonts w:cs="Arial"/>
        </w:rPr>
        <w:t xml:space="preserve"> utföras.</w:t>
      </w:r>
    </w:p>
    <w:p w14:paraId="477C0297" w14:textId="77777777" w:rsidR="00153A92" w:rsidRPr="00153A92" w:rsidRDefault="00153A92" w:rsidP="00153A92">
      <w:pPr>
        <w:rPr>
          <w:rFonts w:cs="Arial"/>
        </w:rPr>
      </w:pPr>
      <w:r w:rsidRPr="00153A92">
        <w:rPr>
          <w:rFonts w:cs="Arial"/>
        </w:rPr>
        <w:t xml:space="preserve">Anvisningen ska användas som styrmedel för att upprätthålla strukturen på system och komponenter som gäller inom Danderyd Kommuns fastighetsbestånd. </w:t>
      </w:r>
    </w:p>
    <w:p w14:paraId="7B7C2328" w14:textId="77777777" w:rsidR="00153A92" w:rsidRPr="00153A92" w:rsidRDefault="00153A92" w:rsidP="00153A92">
      <w:pPr>
        <w:rPr>
          <w:rFonts w:cs="Arial"/>
        </w:rPr>
      </w:pPr>
      <w:r w:rsidRPr="00153A92">
        <w:rPr>
          <w:rFonts w:cs="Arial"/>
        </w:rPr>
        <w:t>Dokumentet ska användas som anvisning för konsulter, konstruktörer och programmerare vid om/nybyggnation så att beteckningssystemet i all</w:t>
      </w:r>
      <w:r w:rsidR="002E3056">
        <w:rPr>
          <w:rFonts w:cs="Arial"/>
        </w:rPr>
        <w:t xml:space="preserve">a sammanhang kan upprätthållas </w:t>
      </w:r>
      <w:r w:rsidRPr="00153A92">
        <w:rPr>
          <w:rFonts w:cs="Arial"/>
        </w:rPr>
        <w:t xml:space="preserve">oberoende av aktör. </w:t>
      </w:r>
    </w:p>
    <w:p w14:paraId="645DC099" w14:textId="77777777" w:rsidR="00153A92" w:rsidRPr="00735899" w:rsidRDefault="00153A92" w:rsidP="00153A92">
      <w:pPr>
        <w:rPr>
          <w:rFonts w:cs="Arial"/>
        </w:rPr>
      </w:pPr>
      <w:r w:rsidRPr="00153A92">
        <w:rPr>
          <w:rFonts w:cs="Arial"/>
        </w:rPr>
        <w:t xml:space="preserve">Anvisningen ska ligga till grund för upprättande av förfrågningsunderlag för upphandling av </w:t>
      </w:r>
      <w:proofErr w:type="gramStart"/>
      <w:r w:rsidRPr="00153A92">
        <w:rPr>
          <w:rFonts w:cs="Arial"/>
        </w:rPr>
        <w:t>el</w:t>
      </w:r>
      <w:r w:rsidR="002E3056">
        <w:rPr>
          <w:rFonts w:cs="Arial"/>
        </w:rPr>
        <w:t>- tele</w:t>
      </w:r>
      <w:r w:rsidRPr="00153A92">
        <w:rPr>
          <w:rFonts w:cs="Arial"/>
        </w:rPr>
        <w:t>system</w:t>
      </w:r>
      <w:proofErr w:type="gramEnd"/>
      <w:r w:rsidRPr="00153A92">
        <w:rPr>
          <w:rFonts w:cs="Arial"/>
        </w:rPr>
        <w:t>.</w:t>
      </w:r>
    </w:p>
    <w:p w14:paraId="7BB28C37" w14:textId="77777777" w:rsidR="00CF1020" w:rsidRPr="00735899" w:rsidRDefault="00CF1020" w:rsidP="00CF1020">
      <w:pPr>
        <w:pStyle w:val="OkodRubrik8"/>
        <w:rPr>
          <w:rFonts w:cs="Arial"/>
        </w:rPr>
      </w:pPr>
      <w:r w:rsidRPr="00735899">
        <w:rPr>
          <w:rFonts w:cs="Arial"/>
        </w:rPr>
        <w:t>Allmänt</w:t>
      </w:r>
    </w:p>
    <w:p w14:paraId="0BBA03A2" w14:textId="77777777" w:rsidR="00CF1020" w:rsidRPr="00735899" w:rsidRDefault="00CF1020" w:rsidP="00CF1020">
      <w:pPr>
        <w:rPr>
          <w:rFonts w:cs="Arial"/>
        </w:rPr>
      </w:pPr>
      <w:r w:rsidRPr="00735899">
        <w:rPr>
          <w:rFonts w:cs="Arial"/>
        </w:rPr>
        <w:t>Tillämpningen av denna projekteringsavisning regleras av ett överordnat förord.</w:t>
      </w:r>
    </w:p>
    <w:p w14:paraId="7A2A15D2" w14:textId="77777777" w:rsidR="002E3056" w:rsidRDefault="00256513" w:rsidP="0086065C">
      <w:pPr>
        <w:rPr>
          <w:rFonts w:cs="Arial"/>
          <w:szCs w:val="22"/>
        </w:rPr>
      </w:pPr>
      <w:r w:rsidRPr="00735899">
        <w:rPr>
          <w:rFonts w:cs="Arial"/>
          <w:szCs w:val="22"/>
        </w:rPr>
        <w:t>Projekteringsanvisning</w:t>
      </w:r>
      <w:r w:rsidR="00B143C0" w:rsidRPr="00735899">
        <w:rPr>
          <w:rFonts w:cs="Arial"/>
          <w:szCs w:val="22"/>
        </w:rPr>
        <w:t>arna</w:t>
      </w:r>
      <w:r w:rsidR="0086065C" w:rsidRPr="00735899">
        <w:rPr>
          <w:rFonts w:cs="Arial"/>
          <w:szCs w:val="22"/>
        </w:rPr>
        <w:t xml:space="preserve"> föl</w:t>
      </w:r>
      <w:r w:rsidR="002E3056">
        <w:rPr>
          <w:rFonts w:cs="Arial"/>
          <w:szCs w:val="22"/>
        </w:rPr>
        <w:t>jer den struktur som i Råd Anvisningar samt senaste utgåva av EL AMA.</w:t>
      </w:r>
    </w:p>
    <w:p w14:paraId="3B940D6E" w14:textId="77777777" w:rsidR="00B96ED1" w:rsidRDefault="0086065C" w:rsidP="0086065C">
      <w:pPr>
        <w:rPr>
          <w:rFonts w:cs="Arial"/>
          <w:szCs w:val="22"/>
        </w:rPr>
      </w:pPr>
      <w:r w:rsidRPr="00735899">
        <w:rPr>
          <w:rFonts w:cs="Arial"/>
          <w:szCs w:val="22"/>
        </w:rPr>
        <w:t>Strukturen innebär att under</w:t>
      </w:r>
      <w:r w:rsidR="00B96ED1">
        <w:rPr>
          <w:rFonts w:cs="Arial"/>
          <w:szCs w:val="22"/>
        </w:rPr>
        <w:t xml:space="preserve"> </w:t>
      </w:r>
      <w:r w:rsidR="00B96ED1" w:rsidRPr="00735899">
        <w:rPr>
          <w:rFonts w:cs="Arial"/>
          <w:szCs w:val="22"/>
        </w:rPr>
        <w:t xml:space="preserve">rubrik 6 El- och telesystem redovisas de krav som </w:t>
      </w:r>
      <w:r w:rsidR="002E3056">
        <w:rPr>
          <w:rFonts w:cs="Arial"/>
          <w:szCs w:val="22"/>
        </w:rPr>
        <w:t>ställs på samtliga system som</w:t>
      </w:r>
      <w:r w:rsidR="00B96ED1" w:rsidRPr="00735899">
        <w:rPr>
          <w:rFonts w:cs="Arial"/>
          <w:szCs w:val="22"/>
        </w:rPr>
        <w:t xml:space="preserve"> el- som telesystem.</w:t>
      </w:r>
      <w:r w:rsidRPr="00735899">
        <w:rPr>
          <w:rFonts w:cs="Arial"/>
          <w:szCs w:val="22"/>
        </w:rPr>
        <w:t xml:space="preserve"> </w:t>
      </w:r>
    </w:p>
    <w:p w14:paraId="39D3FD6B" w14:textId="77777777" w:rsidR="00B96ED1" w:rsidRDefault="0086065C" w:rsidP="0086065C">
      <w:pPr>
        <w:rPr>
          <w:rFonts w:cs="Arial"/>
          <w:szCs w:val="22"/>
        </w:rPr>
      </w:pPr>
      <w:r w:rsidRPr="00735899">
        <w:rPr>
          <w:rFonts w:cs="Arial"/>
          <w:szCs w:val="22"/>
        </w:rPr>
        <w:t>Under respektive systemrubrik kompletteras dessa krav med de krav som endast gäller det aktuella systemet.</w:t>
      </w:r>
    </w:p>
    <w:p w14:paraId="14ADBE27" w14:textId="77777777" w:rsidR="00B96ED1" w:rsidRDefault="0086065C" w:rsidP="0086065C">
      <w:pPr>
        <w:rPr>
          <w:rFonts w:cs="Arial"/>
          <w:szCs w:val="22"/>
        </w:rPr>
      </w:pPr>
      <w:r w:rsidRPr="00735899">
        <w:rPr>
          <w:rFonts w:cs="Arial"/>
          <w:szCs w:val="22"/>
        </w:rPr>
        <w:t xml:space="preserve">För telesystemen finns vissa krav som är gemensamma för samtliga telesystem, dessa krav redovisas under rubrik 64 Telesystem. </w:t>
      </w:r>
    </w:p>
    <w:p w14:paraId="68648E32" w14:textId="77777777" w:rsidR="0086065C" w:rsidRPr="00735899" w:rsidRDefault="00256513" w:rsidP="0086065C">
      <w:pPr>
        <w:rPr>
          <w:rFonts w:cs="Arial"/>
          <w:szCs w:val="22"/>
        </w:rPr>
      </w:pPr>
      <w:r w:rsidRPr="00735899">
        <w:rPr>
          <w:rFonts w:cs="Arial"/>
          <w:szCs w:val="22"/>
        </w:rPr>
        <w:t>Projekteringsanvisning</w:t>
      </w:r>
      <w:r w:rsidR="00B143C0" w:rsidRPr="00735899">
        <w:rPr>
          <w:rFonts w:cs="Arial"/>
          <w:szCs w:val="22"/>
        </w:rPr>
        <w:t>arnas</w:t>
      </w:r>
      <w:r w:rsidR="0086065C" w:rsidRPr="00735899">
        <w:rPr>
          <w:rFonts w:cs="Arial"/>
          <w:szCs w:val="22"/>
        </w:rPr>
        <w:t xml:space="preserve"> krav kompletterar varandra enligt pyramidregeln.</w:t>
      </w:r>
    </w:p>
    <w:p w14:paraId="74AFFE8F" w14:textId="77777777" w:rsidR="007C64A5" w:rsidRPr="00735899" w:rsidRDefault="007C64A5" w:rsidP="007C64A5">
      <w:pPr>
        <w:rPr>
          <w:rFonts w:cs="Arial"/>
          <w:szCs w:val="22"/>
        </w:rPr>
      </w:pPr>
      <w:r w:rsidRPr="00735899">
        <w:rPr>
          <w:rFonts w:cs="Arial"/>
          <w:szCs w:val="22"/>
        </w:rPr>
        <w:t xml:space="preserve">Föreskrivna produkter </w:t>
      </w:r>
      <w:r w:rsidR="007F3844">
        <w:rPr>
          <w:rFonts w:cs="Arial"/>
          <w:szCs w:val="22"/>
        </w:rPr>
        <w:t>ska</w:t>
      </w:r>
      <w:r w:rsidR="002E3056">
        <w:rPr>
          <w:rFonts w:cs="Arial"/>
          <w:szCs w:val="22"/>
        </w:rPr>
        <w:t>ll</w:t>
      </w:r>
      <w:r w:rsidRPr="00735899">
        <w:rPr>
          <w:rFonts w:cs="Arial"/>
          <w:szCs w:val="22"/>
        </w:rPr>
        <w:t xml:space="preserve"> vara CE </w:t>
      </w:r>
      <w:r w:rsidR="00F02B4F" w:rsidRPr="00735899">
        <w:rPr>
          <w:rFonts w:cs="Arial"/>
          <w:szCs w:val="22"/>
        </w:rPr>
        <w:t>– märkta</w:t>
      </w:r>
      <w:r w:rsidR="002E3056">
        <w:rPr>
          <w:rFonts w:cs="Arial"/>
          <w:szCs w:val="22"/>
        </w:rPr>
        <w:t>.</w:t>
      </w:r>
      <w:r w:rsidRPr="00735899">
        <w:rPr>
          <w:rFonts w:cs="Arial"/>
          <w:szCs w:val="22"/>
        </w:rPr>
        <w:t xml:space="preserve"> </w:t>
      </w:r>
    </w:p>
    <w:p w14:paraId="1EC5B175" w14:textId="77777777" w:rsidR="005951F7" w:rsidRPr="00735899" w:rsidRDefault="005951F7" w:rsidP="005951F7">
      <w:pPr>
        <w:rPr>
          <w:rFonts w:cs="Arial"/>
          <w:szCs w:val="22"/>
        </w:rPr>
      </w:pPr>
      <w:r w:rsidRPr="00735899">
        <w:rPr>
          <w:rFonts w:cs="Arial"/>
          <w:szCs w:val="22"/>
        </w:rPr>
        <w:t>Montage av i systemen ingående produkter får ej utföras med lim, tejp eller liknande.</w:t>
      </w:r>
    </w:p>
    <w:p w14:paraId="21359293" w14:textId="77777777" w:rsidR="005951F7" w:rsidRPr="00735899" w:rsidRDefault="005951F7" w:rsidP="005951F7">
      <w:pPr>
        <w:rPr>
          <w:rFonts w:cs="Arial"/>
        </w:rPr>
      </w:pPr>
      <w:r w:rsidRPr="00735899">
        <w:rPr>
          <w:rFonts w:cs="Arial"/>
        </w:rPr>
        <w:t xml:space="preserve">För system som består av programmerbara apparater </w:t>
      </w:r>
      <w:r w:rsidR="007F3844">
        <w:rPr>
          <w:rFonts w:cs="Arial"/>
        </w:rPr>
        <w:t>ska</w:t>
      </w:r>
      <w:r w:rsidRPr="00735899">
        <w:rPr>
          <w:rFonts w:cs="Arial"/>
        </w:rPr>
        <w:t xml:space="preserve"> ingå all programvara och programmering som krävs</w:t>
      </w:r>
      <w:r w:rsidR="002E3056">
        <w:rPr>
          <w:rFonts w:cs="Arial"/>
        </w:rPr>
        <w:t>,</w:t>
      </w:r>
      <w:r w:rsidRPr="00735899">
        <w:rPr>
          <w:rFonts w:cs="Arial"/>
        </w:rPr>
        <w:t xml:space="preserve"> för att erhålla en för brukaren fullgod funktion.</w:t>
      </w:r>
    </w:p>
    <w:p w14:paraId="1F44C64E" w14:textId="77777777" w:rsidR="00782726" w:rsidRPr="00735899" w:rsidRDefault="00782726" w:rsidP="00443EB3">
      <w:r w:rsidRPr="00735899">
        <w:t>Mätning</w:t>
      </w:r>
    </w:p>
    <w:p w14:paraId="2C785AF4" w14:textId="76B4C6D5" w:rsidR="00782726" w:rsidRPr="00154728" w:rsidRDefault="00F2546C" w:rsidP="00782726">
      <w:pPr>
        <w:rPr>
          <w:rFonts w:cs="Arial"/>
        </w:rPr>
      </w:pPr>
      <w:r w:rsidRPr="00154728">
        <w:rPr>
          <w:rFonts w:cs="Arial"/>
        </w:rPr>
        <w:t>Undermätare skall installeras enligt bilaga 6</w:t>
      </w:r>
      <w:r w:rsidR="008970D6" w:rsidRPr="00154728">
        <w:rPr>
          <w:rFonts w:cs="Arial"/>
        </w:rPr>
        <w:t>.</w:t>
      </w:r>
    </w:p>
    <w:p w14:paraId="20461A75" w14:textId="77777777" w:rsidR="00443EB3" w:rsidRPr="00F82543" w:rsidRDefault="00443EB3" w:rsidP="00782726">
      <w:pPr>
        <w:rPr>
          <w:rFonts w:cs="Arial"/>
        </w:rPr>
      </w:pPr>
      <w:r w:rsidRPr="00F82543">
        <w:rPr>
          <w:rFonts w:cs="Arial"/>
        </w:rPr>
        <w:t xml:space="preserve">Nätägarens abonnemangsregler </w:t>
      </w:r>
      <w:r w:rsidR="007F3844">
        <w:rPr>
          <w:rFonts w:cs="Arial"/>
        </w:rPr>
        <w:t>ska</w:t>
      </w:r>
      <w:r w:rsidRPr="00F82543">
        <w:rPr>
          <w:rFonts w:cs="Arial"/>
        </w:rPr>
        <w:t xml:space="preserve"> uppfyllas.</w:t>
      </w:r>
    </w:p>
    <w:p w14:paraId="3C71CFD9" w14:textId="77777777" w:rsidR="00443EB3" w:rsidRDefault="00443EB3" w:rsidP="00782726">
      <w:pPr>
        <w:rPr>
          <w:rFonts w:cs="Arial"/>
        </w:rPr>
      </w:pPr>
      <w:r w:rsidRPr="00F82543">
        <w:rPr>
          <w:rFonts w:cs="Arial"/>
        </w:rPr>
        <w:t xml:space="preserve">Möjlighet att insamla mätvärden till centralt datasystem </w:t>
      </w:r>
      <w:r w:rsidR="007F3844">
        <w:rPr>
          <w:rFonts w:cs="Arial"/>
        </w:rPr>
        <w:t>ska</w:t>
      </w:r>
      <w:r w:rsidR="002E3056">
        <w:rPr>
          <w:rFonts w:cs="Arial"/>
        </w:rPr>
        <w:t>ll</w:t>
      </w:r>
      <w:r w:rsidRPr="00F82543">
        <w:rPr>
          <w:rFonts w:cs="Arial"/>
        </w:rPr>
        <w:t xml:space="preserve"> finnas.</w:t>
      </w:r>
    </w:p>
    <w:p w14:paraId="753F8D66" w14:textId="77777777" w:rsidR="00B96ED1" w:rsidRPr="00735899" w:rsidRDefault="00B96ED1" w:rsidP="00442BE9">
      <w:pPr>
        <w:ind w:left="0"/>
        <w:rPr>
          <w:rFonts w:cs="Arial"/>
        </w:rPr>
      </w:pPr>
    </w:p>
    <w:p w14:paraId="22206C88" w14:textId="77777777" w:rsidR="00782726" w:rsidRPr="00735899" w:rsidRDefault="00782726" w:rsidP="00782726">
      <w:pPr>
        <w:pStyle w:val="OkodRubrik9"/>
        <w:rPr>
          <w:rFonts w:cs="Arial"/>
        </w:rPr>
      </w:pPr>
      <w:r w:rsidRPr="00735899">
        <w:rPr>
          <w:rFonts w:cs="Arial"/>
        </w:rPr>
        <w:lastRenderedPageBreak/>
        <w:tab/>
        <w:t>System och funktioner</w:t>
      </w:r>
    </w:p>
    <w:p w14:paraId="50F0553A" w14:textId="77777777" w:rsidR="00782726" w:rsidRPr="00735899" w:rsidRDefault="00232455" w:rsidP="00782726">
      <w:pPr>
        <w:rPr>
          <w:rFonts w:cs="Arial"/>
        </w:rPr>
      </w:pPr>
      <w:r w:rsidRPr="00735899">
        <w:rPr>
          <w:rFonts w:cs="Arial"/>
        </w:rPr>
        <w:t xml:space="preserve">Samtliga </w:t>
      </w:r>
      <w:r w:rsidR="004E3890" w:rsidRPr="00735899">
        <w:rPr>
          <w:rFonts w:cs="Arial"/>
        </w:rPr>
        <w:t>system</w:t>
      </w:r>
      <w:r w:rsidRPr="00735899">
        <w:rPr>
          <w:rFonts w:cs="Arial"/>
        </w:rPr>
        <w:t xml:space="preserve"> </w:t>
      </w:r>
      <w:r w:rsidR="007F3844">
        <w:rPr>
          <w:rFonts w:cs="Arial"/>
        </w:rPr>
        <w:t>ska</w:t>
      </w:r>
      <w:r w:rsidRPr="00735899">
        <w:rPr>
          <w:rFonts w:cs="Arial"/>
        </w:rPr>
        <w:t xml:space="preserve"> utföras som TN-S-system</w:t>
      </w:r>
    </w:p>
    <w:p w14:paraId="2F027846" w14:textId="77777777" w:rsidR="00600960" w:rsidRPr="00735899" w:rsidRDefault="00600960" w:rsidP="00782726">
      <w:pPr>
        <w:rPr>
          <w:rFonts w:cs="Arial"/>
        </w:rPr>
      </w:pPr>
      <w:r w:rsidRPr="00735899">
        <w:rPr>
          <w:rFonts w:cs="Arial"/>
        </w:rPr>
        <w:t xml:space="preserve">Huvudpotential utjämningsledare dras till </w:t>
      </w:r>
      <w:r w:rsidR="00F02B4F" w:rsidRPr="00735899">
        <w:rPr>
          <w:rFonts w:cs="Arial"/>
        </w:rPr>
        <w:t>varje central</w:t>
      </w:r>
      <w:r w:rsidRPr="00735899">
        <w:rPr>
          <w:rFonts w:cs="Arial"/>
        </w:rPr>
        <w:t xml:space="preserve"> där jordningsskena monteras. Anslutning och dimensionering standard enligt</w:t>
      </w:r>
      <w:r w:rsidR="002E3056">
        <w:rPr>
          <w:rFonts w:cs="Arial"/>
        </w:rPr>
        <w:t xml:space="preserve"> senaste E- norm.</w:t>
      </w:r>
    </w:p>
    <w:p w14:paraId="0CCCE5FB" w14:textId="77777777" w:rsidR="00782726" w:rsidRPr="00735899" w:rsidRDefault="00782726" w:rsidP="00782726">
      <w:pPr>
        <w:pStyle w:val="OkodRubrik9"/>
        <w:rPr>
          <w:rFonts w:cs="Arial"/>
        </w:rPr>
      </w:pPr>
      <w:r w:rsidRPr="00735899">
        <w:rPr>
          <w:rFonts w:cs="Arial"/>
        </w:rPr>
        <w:tab/>
        <w:t>Miljöbetingelser</w:t>
      </w:r>
    </w:p>
    <w:p w14:paraId="2B9F8BC7" w14:textId="77777777" w:rsidR="00EE60B7" w:rsidRPr="00735899" w:rsidRDefault="00CF1020" w:rsidP="00CF1020">
      <w:pPr>
        <w:rPr>
          <w:rFonts w:cs="Arial"/>
        </w:rPr>
      </w:pPr>
      <w:r w:rsidRPr="00735899">
        <w:rPr>
          <w:rFonts w:cs="Arial"/>
        </w:rPr>
        <w:t xml:space="preserve">I el- och telesystem förekommande varor, materiel och material </w:t>
      </w:r>
      <w:r w:rsidR="007F3844">
        <w:rPr>
          <w:rFonts w:cs="Arial"/>
        </w:rPr>
        <w:t>ska</w:t>
      </w:r>
      <w:r w:rsidRPr="00735899">
        <w:rPr>
          <w:rFonts w:cs="Arial"/>
        </w:rPr>
        <w:t xml:space="preserve"> vara</w:t>
      </w:r>
      <w:r w:rsidR="00FC4285" w:rsidRPr="00735899">
        <w:rPr>
          <w:rFonts w:cs="Arial"/>
        </w:rPr>
        <w:t xml:space="preserve"> av</w:t>
      </w:r>
      <w:r w:rsidRPr="00735899">
        <w:rPr>
          <w:rFonts w:cs="Arial"/>
        </w:rPr>
        <w:t xml:space="preserve"> PVC- och halogenfritt utförande, samt vara go</w:t>
      </w:r>
      <w:r w:rsidR="002E3056">
        <w:rPr>
          <w:rFonts w:cs="Arial"/>
        </w:rPr>
        <w:t>dkända</w:t>
      </w:r>
      <w:r w:rsidRPr="00735899">
        <w:rPr>
          <w:rFonts w:cs="Arial"/>
        </w:rPr>
        <w:t xml:space="preserve"> enligt</w:t>
      </w:r>
      <w:r w:rsidR="00E024F6">
        <w:rPr>
          <w:rFonts w:cs="Arial"/>
        </w:rPr>
        <w:t xml:space="preserve"> ex.</w:t>
      </w:r>
      <w:r w:rsidRPr="00735899">
        <w:rPr>
          <w:rFonts w:cs="Arial"/>
        </w:rPr>
        <w:t xml:space="preserve"> </w:t>
      </w:r>
      <w:r w:rsidR="00E024F6">
        <w:rPr>
          <w:rFonts w:cs="Arial"/>
        </w:rPr>
        <w:t>BVB (byggvarubedömningen)</w:t>
      </w:r>
      <w:r w:rsidR="00BE4275">
        <w:rPr>
          <w:rFonts w:cs="Arial"/>
        </w:rPr>
        <w:t xml:space="preserve"> </w:t>
      </w:r>
      <w:r w:rsidRPr="00735899">
        <w:rPr>
          <w:rFonts w:cs="Arial"/>
        </w:rPr>
        <w:t>över miljöprövade byggprodukter.</w:t>
      </w:r>
    </w:p>
    <w:p w14:paraId="22C2109C" w14:textId="77777777" w:rsidR="00762010" w:rsidRPr="00735899" w:rsidRDefault="00762010" w:rsidP="00762010">
      <w:pPr>
        <w:rPr>
          <w:rFonts w:cs="Arial"/>
        </w:rPr>
      </w:pPr>
      <w:r w:rsidRPr="00735899">
        <w:rPr>
          <w:rFonts w:cs="Arial"/>
        </w:rPr>
        <w:t>Om ovan redovisade krav inte kan uppfyllas får avsteg göras för produkter som ej kan erhållas i PVC- och halogenfritt utförande. Det är konsulten eller entreprenörens skyldighet att förvissa sig om att produkten inte finns i PVC- och halogenfritt utförande.</w:t>
      </w:r>
    </w:p>
    <w:p w14:paraId="0A03F6CF" w14:textId="77777777" w:rsidR="008C4BF9" w:rsidRPr="00153A92" w:rsidRDefault="008C4BF9" w:rsidP="008C4BF9">
      <w:pPr>
        <w:ind w:right="141"/>
        <w:rPr>
          <w:rFonts w:cs="Arial"/>
        </w:rPr>
      </w:pPr>
      <w:r w:rsidRPr="00153A92">
        <w:rPr>
          <w:rFonts w:cs="Arial"/>
        </w:rPr>
        <w:t xml:space="preserve">Brandtätningsmassa </w:t>
      </w:r>
      <w:r w:rsidR="007F3844">
        <w:rPr>
          <w:rFonts w:cs="Arial"/>
        </w:rPr>
        <w:t>ska</w:t>
      </w:r>
      <w:r w:rsidRPr="00153A92">
        <w:rPr>
          <w:rFonts w:cs="Arial"/>
        </w:rPr>
        <w:t xml:space="preserve"> vara av lättbetongbaserad typ.</w:t>
      </w:r>
    </w:p>
    <w:p w14:paraId="55201746" w14:textId="77777777" w:rsidR="008C4BF9" w:rsidRPr="00153A92" w:rsidRDefault="008C4BF9" w:rsidP="008C4BF9">
      <w:pPr>
        <w:ind w:right="141"/>
        <w:rPr>
          <w:rFonts w:cs="Arial"/>
        </w:rPr>
      </w:pPr>
      <w:r w:rsidRPr="00153A92">
        <w:rPr>
          <w:rFonts w:cs="Arial"/>
        </w:rPr>
        <w:t xml:space="preserve">Kvicksilverinnehåll i ljuskällor </w:t>
      </w:r>
      <w:r w:rsidR="00B54602">
        <w:rPr>
          <w:rFonts w:cs="Arial"/>
        </w:rPr>
        <w:t>får ej förekomma</w:t>
      </w:r>
      <w:r w:rsidRPr="00153A92">
        <w:rPr>
          <w:rFonts w:cs="Arial"/>
        </w:rPr>
        <w:t>.</w:t>
      </w:r>
    </w:p>
    <w:p w14:paraId="4B29BB7C" w14:textId="77777777" w:rsidR="008C4BF9" w:rsidRDefault="008C4BF9" w:rsidP="008C4BF9">
      <w:pPr>
        <w:rPr>
          <w:rFonts w:cs="Arial"/>
        </w:rPr>
      </w:pPr>
      <w:r w:rsidRPr="00153A92">
        <w:rPr>
          <w:rFonts w:cs="Arial"/>
        </w:rPr>
        <w:t xml:space="preserve">Entreprenören </w:t>
      </w:r>
      <w:r w:rsidR="007F3844">
        <w:rPr>
          <w:rFonts w:cs="Arial"/>
        </w:rPr>
        <w:t>ska</w:t>
      </w:r>
      <w:r w:rsidRPr="00153A92">
        <w:rPr>
          <w:rFonts w:cs="Arial"/>
        </w:rPr>
        <w:t xml:space="preserve"> källsortera sina restprodukter (avfall) enligt arbetsplatsens anvisningar, samt själv hantera sina returemballage och restprodukter som ej kan källsorteras på arbetsplatsen.</w:t>
      </w:r>
    </w:p>
    <w:p w14:paraId="1B0A62D5" w14:textId="77777777" w:rsidR="00DF0525" w:rsidRPr="00735899" w:rsidRDefault="00DF0525" w:rsidP="008C4BF9">
      <w:pPr>
        <w:rPr>
          <w:rFonts w:cs="Arial"/>
        </w:rPr>
      </w:pPr>
    </w:p>
    <w:p w14:paraId="787E5699" w14:textId="77777777" w:rsidR="00CF1020" w:rsidRPr="00735899" w:rsidRDefault="00CF1020" w:rsidP="00CF1020">
      <w:pPr>
        <w:pStyle w:val="OkodRubrik10"/>
        <w:rPr>
          <w:rFonts w:cs="Arial"/>
        </w:rPr>
      </w:pPr>
      <w:r w:rsidRPr="00735899">
        <w:rPr>
          <w:rFonts w:cs="Arial"/>
        </w:rPr>
        <w:t>Elmiljö</w:t>
      </w:r>
    </w:p>
    <w:p w14:paraId="21CD27E4" w14:textId="77777777" w:rsidR="00CF1020" w:rsidRPr="00F82543" w:rsidRDefault="00F82543" w:rsidP="00CF1020">
      <w:pPr>
        <w:rPr>
          <w:rFonts w:cs="Arial"/>
        </w:rPr>
      </w:pPr>
      <w:r w:rsidRPr="00F82543">
        <w:rPr>
          <w:rFonts w:cs="Arial"/>
        </w:rPr>
        <w:t xml:space="preserve">Den fasta installationen </w:t>
      </w:r>
      <w:r w:rsidR="007F3844">
        <w:rPr>
          <w:rFonts w:cs="Arial"/>
        </w:rPr>
        <w:t>ska</w:t>
      </w:r>
      <w:r w:rsidRPr="00F82543">
        <w:rPr>
          <w:rFonts w:cs="Arial"/>
        </w:rPr>
        <w:t xml:space="preserve"> utföras enligt f</w:t>
      </w:r>
      <w:r w:rsidR="00257B62" w:rsidRPr="00F82543">
        <w:rPr>
          <w:rFonts w:cs="Arial"/>
        </w:rPr>
        <w:t xml:space="preserve">örsiktighetsprincipen </w:t>
      </w:r>
      <w:r w:rsidRPr="00F82543">
        <w:rPr>
          <w:rFonts w:cs="Arial"/>
        </w:rPr>
        <w:t xml:space="preserve">vilken </w:t>
      </w:r>
      <w:r w:rsidR="00257B62" w:rsidRPr="00F82543">
        <w:rPr>
          <w:rFonts w:cs="Arial"/>
        </w:rPr>
        <w:t xml:space="preserve">anger att följande värden ej </w:t>
      </w:r>
      <w:r w:rsidR="007F3844">
        <w:rPr>
          <w:rFonts w:cs="Arial"/>
        </w:rPr>
        <w:t>ska</w:t>
      </w:r>
      <w:r w:rsidR="00257B62" w:rsidRPr="00F82543">
        <w:rPr>
          <w:rFonts w:cs="Arial"/>
        </w:rPr>
        <w:t xml:space="preserve"> överskridas</w:t>
      </w:r>
      <w:r w:rsidR="00755F97" w:rsidRPr="00F82543">
        <w:rPr>
          <w:rFonts w:cs="Arial"/>
        </w:rPr>
        <w:t>;</w:t>
      </w:r>
    </w:p>
    <w:p w14:paraId="5680167D" w14:textId="77777777" w:rsidR="00CF1020" w:rsidRPr="00F82543" w:rsidRDefault="00F772EE" w:rsidP="00425917">
      <w:pPr>
        <w:numPr>
          <w:ilvl w:val="0"/>
          <w:numId w:val="1"/>
        </w:numPr>
        <w:tabs>
          <w:tab w:val="clear" w:pos="2203"/>
          <w:tab w:val="num" w:pos="2127"/>
        </w:tabs>
        <w:ind w:left="2127" w:hanging="284"/>
        <w:rPr>
          <w:rFonts w:cs="Arial"/>
        </w:rPr>
      </w:pPr>
      <w:r w:rsidRPr="00F82543">
        <w:rPr>
          <w:rFonts w:cs="Arial"/>
        </w:rPr>
        <w:t>Magnetfält</w:t>
      </w:r>
      <w:r w:rsidR="0048750F">
        <w:rPr>
          <w:rFonts w:cs="Arial"/>
        </w:rPr>
        <w:t xml:space="preserve"> vid nybyggnad</w:t>
      </w:r>
      <w:r w:rsidRPr="00F82543">
        <w:rPr>
          <w:rFonts w:cs="Arial"/>
        </w:rPr>
        <w:t xml:space="preserve"> 0,</w:t>
      </w:r>
      <w:r w:rsidR="0048750F">
        <w:rPr>
          <w:rFonts w:cs="Arial"/>
        </w:rPr>
        <w:t>2</w:t>
      </w:r>
      <w:r w:rsidRPr="00F82543">
        <w:rPr>
          <w:rFonts w:cs="Arial"/>
        </w:rPr>
        <w:t xml:space="preserve"> </w:t>
      </w:r>
      <w:r w:rsidRPr="00F82543">
        <w:rPr>
          <w:rFonts w:cs="Arial"/>
        </w:rPr>
        <w:sym w:font="Symbol" w:char="F06D"/>
      </w:r>
      <w:r w:rsidR="0048750F">
        <w:rPr>
          <w:rFonts w:cs="Arial"/>
        </w:rPr>
        <w:t xml:space="preserve">T och vid ombyggnad </w:t>
      </w:r>
      <w:r w:rsidR="0048750F" w:rsidRPr="00F82543">
        <w:rPr>
          <w:rFonts w:cs="Arial"/>
        </w:rPr>
        <w:t>0,</w:t>
      </w:r>
      <w:r w:rsidR="0048750F">
        <w:rPr>
          <w:rFonts w:cs="Arial"/>
        </w:rPr>
        <w:t>4</w:t>
      </w:r>
      <w:r w:rsidR="0048750F" w:rsidRPr="00F82543">
        <w:rPr>
          <w:rFonts w:cs="Arial"/>
        </w:rPr>
        <w:t xml:space="preserve"> </w:t>
      </w:r>
      <w:r w:rsidR="0048750F" w:rsidRPr="00F82543">
        <w:rPr>
          <w:rFonts w:cs="Arial"/>
        </w:rPr>
        <w:sym w:font="Symbol" w:char="F06D"/>
      </w:r>
      <w:r w:rsidR="0048750F">
        <w:rPr>
          <w:rFonts w:cs="Arial"/>
        </w:rPr>
        <w:t xml:space="preserve">T </w:t>
      </w:r>
    </w:p>
    <w:p w14:paraId="0AEBB040" w14:textId="77777777" w:rsidR="00CF1020" w:rsidRPr="00F82543" w:rsidRDefault="00CF1020" w:rsidP="00425917">
      <w:pPr>
        <w:numPr>
          <w:ilvl w:val="0"/>
          <w:numId w:val="1"/>
        </w:numPr>
        <w:tabs>
          <w:tab w:val="clear" w:pos="2203"/>
          <w:tab w:val="num" w:pos="2127"/>
        </w:tabs>
        <w:ind w:left="2127" w:hanging="284"/>
        <w:rPr>
          <w:rFonts w:cs="Arial"/>
        </w:rPr>
      </w:pPr>
      <w:r w:rsidRPr="00F82543">
        <w:rPr>
          <w:rFonts w:cs="Arial"/>
        </w:rPr>
        <w:t>Elektriska fält 10 V/m.</w:t>
      </w:r>
    </w:p>
    <w:p w14:paraId="0ED53DE0" w14:textId="77777777" w:rsidR="00257B62" w:rsidRPr="00735899" w:rsidRDefault="00257B62" w:rsidP="00257B62">
      <w:pPr>
        <w:rPr>
          <w:rFonts w:cs="Arial"/>
        </w:rPr>
      </w:pPr>
      <w:r w:rsidRPr="00F82543">
        <w:rPr>
          <w:rFonts w:cs="Arial"/>
        </w:rPr>
        <w:t xml:space="preserve">Detta </w:t>
      </w:r>
      <w:r w:rsidR="007F3844">
        <w:rPr>
          <w:rFonts w:cs="Arial"/>
        </w:rPr>
        <w:t>ska</w:t>
      </w:r>
      <w:r w:rsidRPr="00F82543">
        <w:rPr>
          <w:rFonts w:cs="Arial"/>
        </w:rPr>
        <w:t xml:space="preserve"> beaktas och eftersträvas.</w:t>
      </w:r>
    </w:p>
    <w:p w14:paraId="25B37DD0" w14:textId="77777777" w:rsidR="00600960" w:rsidRPr="00153A92" w:rsidRDefault="00D37723" w:rsidP="00CF1020">
      <w:pPr>
        <w:rPr>
          <w:rFonts w:cs="Arial"/>
          <w:i/>
        </w:rPr>
      </w:pPr>
      <w:r>
        <w:rPr>
          <w:rFonts w:cs="Arial"/>
          <w:i/>
        </w:rPr>
        <w:br/>
      </w:r>
      <w:r w:rsidR="00600960" w:rsidRPr="00153A92">
        <w:rPr>
          <w:rFonts w:cs="Arial"/>
          <w:i/>
        </w:rPr>
        <w:t>System för potentialutjämning</w:t>
      </w:r>
      <w:r w:rsidR="00735899" w:rsidRPr="00153A92">
        <w:rPr>
          <w:rFonts w:cs="Arial"/>
          <w:i/>
        </w:rPr>
        <w:t xml:space="preserve"> </w:t>
      </w:r>
      <w:r w:rsidR="00600960" w:rsidRPr="00153A92">
        <w:rPr>
          <w:rFonts w:cs="Arial"/>
          <w:i/>
        </w:rPr>
        <w:t>(s</w:t>
      </w:r>
      <w:r w:rsidR="00153A92" w:rsidRPr="00153A92">
        <w:rPr>
          <w:rFonts w:cs="Arial"/>
          <w:i/>
        </w:rPr>
        <w:t>kydds</w:t>
      </w:r>
      <w:r w:rsidR="00600960" w:rsidRPr="00153A92">
        <w:rPr>
          <w:rFonts w:cs="Arial"/>
          <w:i/>
        </w:rPr>
        <w:t>utjämning)</w:t>
      </w:r>
    </w:p>
    <w:p w14:paraId="71EE5A51" w14:textId="77777777" w:rsidR="00DF0525" w:rsidRDefault="00257B62" w:rsidP="00DF0525">
      <w:pPr>
        <w:rPr>
          <w:rFonts w:cs="Arial"/>
        </w:rPr>
      </w:pPr>
      <w:r w:rsidRPr="00F82543">
        <w:rPr>
          <w:rFonts w:cs="Arial"/>
        </w:rPr>
        <w:t xml:space="preserve">Potentialutjämning </w:t>
      </w:r>
      <w:r w:rsidR="007F3844">
        <w:rPr>
          <w:rFonts w:cs="Arial"/>
        </w:rPr>
        <w:t>ska</w:t>
      </w:r>
      <w:r w:rsidRPr="00F82543">
        <w:rPr>
          <w:rFonts w:cs="Arial"/>
        </w:rPr>
        <w:t xml:space="preserve"> utföras </w:t>
      </w:r>
      <w:bookmarkStart w:id="13" w:name="_Toc9828755"/>
      <w:bookmarkStart w:id="14" w:name="_Toc42316536"/>
      <w:r w:rsidR="002946BE">
        <w:rPr>
          <w:rFonts w:cs="Arial"/>
        </w:rPr>
        <w:t>enligt SEK Handbok av senaste utgåva.</w:t>
      </w:r>
    </w:p>
    <w:p w14:paraId="600BD9BF" w14:textId="58EE4C87" w:rsidR="00DF0525" w:rsidRDefault="00442BE9" w:rsidP="00442BE9">
      <w:pPr>
        <w:rPr>
          <w:rFonts w:cs="Arial"/>
        </w:rPr>
      </w:pPr>
      <w:r>
        <w:rPr>
          <w:rFonts w:cs="Arial"/>
        </w:rPr>
        <w:t>Sky</w:t>
      </w:r>
      <w:r w:rsidR="004C03FB">
        <w:rPr>
          <w:rFonts w:cs="Arial"/>
        </w:rPr>
        <w:t>dd</w:t>
      </w:r>
      <w:r>
        <w:rPr>
          <w:rFonts w:cs="Arial"/>
        </w:rPr>
        <w:t>sutjämning skall utföras i våtutrymmen med dusch möjlighet.</w:t>
      </w:r>
    </w:p>
    <w:p w14:paraId="41AD6C33" w14:textId="77777777" w:rsidR="00442BE9" w:rsidRDefault="00442BE9" w:rsidP="00442BE9">
      <w:pPr>
        <w:rPr>
          <w:rFonts w:cs="Arial"/>
        </w:rPr>
      </w:pPr>
    </w:p>
    <w:p w14:paraId="351CA503" w14:textId="77777777" w:rsidR="00782726" w:rsidRPr="00D37723" w:rsidRDefault="00782726" w:rsidP="007F3844">
      <w:pPr>
        <w:pStyle w:val="OkodRubrik10"/>
        <w:rPr>
          <w:rFonts w:cs="Arial"/>
        </w:rPr>
      </w:pPr>
      <w:r w:rsidRPr="00D37723">
        <w:rPr>
          <w:rFonts w:cs="Arial"/>
        </w:rPr>
        <w:t>Utrymmen</w:t>
      </w:r>
    </w:p>
    <w:p w14:paraId="26F33EAE" w14:textId="77777777" w:rsidR="00782726" w:rsidRPr="00735899" w:rsidRDefault="00600960" w:rsidP="00782726">
      <w:pPr>
        <w:rPr>
          <w:rFonts w:cs="Arial"/>
        </w:rPr>
      </w:pPr>
      <w:r w:rsidRPr="00735899">
        <w:rPr>
          <w:rFonts w:cs="Arial"/>
        </w:rPr>
        <w:t xml:space="preserve">Utrymmen för centralutrustningar </w:t>
      </w:r>
      <w:r w:rsidR="007F3844">
        <w:rPr>
          <w:rFonts w:cs="Arial"/>
        </w:rPr>
        <w:t>ska</w:t>
      </w:r>
      <w:r w:rsidRPr="00735899">
        <w:rPr>
          <w:rFonts w:cs="Arial"/>
        </w:rPr>
        <w:t xml:space="preserve"> för så</w:t>
      </w:r>
      <w:r w:rsidR="00022F60" w:rsidRPr="00735899">
        <w:rPr>
          <w:rFonts w:cs="Arial"/>
        </w:rPr>
        <w:t xml:space="preserve">väl fastighets- som hyresgästers utrustningsanläggningar vara så dimensionerad att installationerna lätt kan byggas ut. Omfattningen av en sådan möjlig utbyggnad </w:t>
      </w:r>
      <w:r w:rsidR="007F3844">
        <w:rPr>
          <w:rFonts w:cs="Arial"/>
        </w:rPr>
        <w:t>ska</w:t>
      </w:r>
      <w:r w:rsidR="00022F60" w:rsidRPr="00735899">
        <w:rPr>
          <w:rFonts w:cs="Arial"/>
        </w:rPr>
        <w:t xml:space="preserve"> bestämmas och dokumenteras i ett tidigt skede. Utrymmenas placering utreds både tekniskt och ekonomiskt.</w:t>
      </w:r>
    </w:p>
    <w:p w14:paraId="5CB863D7" w14:textId="77777777" w:rsidR="00022F60" w:rsidRDefault="00022F60" w:rsidP="00782726">
      <w:pPr>
        <w:rPr>
          <w:rFonts w:cs="Arial"/>
        </w:rPr>
      </w:pPr>
      <w:r w:rsidRPr="00735899">
        <w:rPr>
          <w:rFonts w:cs="Arial"/>
        </w:rPr>
        <w:t xml:space="preserve">Samtliga utrymmen för teknisk utrustning </w:t>
      </w:r>
      <w:r w:rsidR="007F3844">
        <w:rPr>
          <w:rFonts w:cs="Arial"/>
        </w:rPr>
        <w:t>ska</w:t>
      </w:r>
      <w:r w:rsidRPr="00735899">
        <w:rPr>
          <w:rFonts w:cs="Arial"/>
        </w:rPr>
        <w:t xml:space="preserve"> ha </w:t>
      </w:r>
      <w:r w:rsidR="00892B13" w:rsidRPr="00735899">
        <w:rPr>
          <w:rFonts w:cs="Arial"/>
        </w:rPr>
        <w:t>damm bindande</w:t>
      </w:r>
      <w:r w:rsidRPr="00735899">
        <w:rPr>
          <w:rFonts w:cs="Arial"/>
        </w:rPr>
        <w:t xml:space="preserve"> ytskikt.</w:t>
      </w:r>
    </w:p>
    <w:p w14:paraId="28DB05A6" w14:textId="77777777" w:rsidR="00892B13" w:rsidRPr="00735899" w:rsidRDefault="00892B13" w:rsidP="00782726">
      <w:pPr>
        <w:rPr>
          <w:rFonts w:cs="Arial"/>
        </w:rPr>
      </w:pPr>
    </w:p>
    <w:p w14:paraId="75748346" w14:textId="77777777" w:rsidR="00782726" w:rsidRPr="00735899" w:rsidRDefault="00782726" w:rsidP="00782726">
      <w:pPr>
        <w:pStyle w:val="OkodRubrik9"/>
        <w:rPr>
          <w:rFonts w:cs="Arial"/>
        </w:rPr>
      </w:pPr>
      <w:r w:rsidRPr="00735899">
        <w:rPr>
          <w:rFonts w:cs="Arial"/>
        </w:rPr>
        <w:lastRenderedPageBreak/>
        <w:tab/>
        <w:t>Elschakt</w:t>
      </w:r>
      <w:r w:rsidR="00022F60" w:rsidRPr="00735899">
        <w:rPr>
          <w:rFonts w:cs="Arial"/>
        </w:rPr>
        <w:t xml:space="preserve"> och Elnischer</w:t>
      </w:r>
    </w:p>
    <w:p w14:paraId="11DD09B2" w14:textId="77777777" w:rsidR="00782726" w:rsidRPr="00735899" w:rsidRDefault="00022F60" w:rsidP="00782726">
      <w:pPr>
        <w:rPr>
          <w:rFonts w:cs="Arial"/>
        </w:rPr>
      </w:pPr>
      <w:r w:rsidRPr="00735899">
        <w:rPr>
          <w:rFonts w:cs="Arial"/>
        </w:rPr>
        <w:t xml:space="preserve">Elschakt placeras om möjligt i anslutning till fasta byggnadsdelar, trapphus, </w:t>
      </w:r>
      <w:r w:rsidR="00B21FD3" w:rsidRPr="00735899">
        <w:rPr>
          <w:rFonts w:cs="Arial"/>
        </w:rPr>
        <w:t>hisschakt</w:t>
      </w:r>
      <w:r w:rsidRPr="00735899">
        <w:rPr>
          <w:rFonts w:cs="Arial"/>
        </w:rPr>
        <w:t xml:space="preserve"> mm. Om byggnaden är i flera plan bör elschakt/elnischer placeras vertikalt ovanför varandra.</w:t>
      </w:r>
    </w:p>
    <w:p w14:paraId="67C9AF7A" w14:textId="77777777" w:rsidR="00782726" w:rsidRPr="00735899" w:rsidRDefault="00782726" w:rsidP="00782726">
      <w:pPr>
        <w:pStyle w:val="OkodRubrik9"/>
        <w:rPr>
          <w:rFonts w:cs="Arial"/>
        </w:rPr>
      </w:pPr>
      <w:r w:rsidRPr="00735899">
        <w:rPr>
          <w:rFonts w:cs="Arial"/>
        </w:rPr>
        <w:tab/>
        <w:t>Centralutrustning</w:t>
      </w:r>
    </w:p>
    <w:p w14:paraId="3F5DD5E7" w14:textId="77777777" w:rsidR="00782726" w:rsidRPr="00735899" w:rsidRDefault="00C92ED8" w:rsidP="00782726">
      <w:pPr>
        <w:rPr>
          <w:rFonts w:cs="Arial"/>
        </w:rPr>
      </w:pPr>
      <w:r w:rsidRPr="00735899">
        <w:rPr>
          <w:rFonts w:cs="Arial"/>
        </w:rPr>
        <w:t>För varje projekt bör centralernas placering och distributionsområde utredas, tekniskt och ekonomiskt.</w:t>
      </w:r>
    </w:p>
    <w:p w14:paraId="0DE3DF0E" w14:textId="77777777" w:rsidR="00C92ED8" w:rsidRDefault="00C92ED8" w:rsidP="00782726">
      <w:pPr>
        <w:rPr>
          <w:rFonts w:cs="Arial"/>
        </w:rPr>
      </w:pPr>
      <w:r w:rsidRPr="00735899">
        <w:rPr>
          <w:rFonts w:cs="Arial"/>
        </w:rPr>
        <w:t xml:space="preserve">Lågspänningsfördelning utförs </w:t>
      </w:r>
      <w:r w:rsidRPr="00153A92">
        <w:rPr>
          <w:rFonts w:cs="Arial"/>
        </w:rPr>
        <w:t xml:space="preserve">som </w:t>
      </w:r>
      <w:r w:rsidR="00E26051" w:rsidRPr="00153A92">
        <w:rPr>
          <w:rFonts w:cs="Arial"/>
        </w:rPr>
        <w:t>låd</w:t>
      </w:r>
      <w:r w:rsidRPr="00153A92">
        <w:rPr>
          <w:rFonts w:cs="Arial"/>
        </w:rPr>
        <w:t>kapslad</w:t>
      </w:r>
      <w:r w:rsidR="00442BE9">
        <w:rPr>
          <w:rFonts w:cs="Arial"/>
        </w:rPr>
        <w:t xml:space="preserve"> utförande</w:t>
      </w:r>
      <w:r w:rsidRPr="00735899">
        <w:rPr>
          <w:rFonts w:cs="Arial"/>
        </w:rPr>
        <w:t xml:space="preserve"> när den planerade elkraftsbehovet (inkl. framtida reservbehovet) uppgår till max 600 A.</w:t>
      </w:r>
      <w:r w:rsidR="00442BE9">
        <w:rPr>
          <w:rFonts w:cs="Arial"/>
        </w:rPr>
        <w:br/>
      </w:r>
      <w:r w:rsidRPr="00735899">
        <w:rPr>
          <w:rFonts w:cs="Arial"/>
        </w:rPr>
        <w:t>Överstiger nämnda behovet 630 A utförs lågspänningsfördelningen som ställverk.</w:t>
      </w:r>
    </w:p>
    <w:p w14:paraId="79F0D148" w14:textId="77777777" w:rsidR="00F82543" w:rsidRPr="00735899" w:rsidRDefault="00F82543" w:rsidP="00782726">
      <w:pPr>
        <w:rPr>
          <w:rFonts w:cs="Arial"/>
        </w:rPr>
      </w:pPr>
      <w:r>
        <w:rPr>
          <w:rFonts w:cs="Arial"/>
        </w:rPr>
        <w:t xml:space="preserve">Serviscentraler </w:t>
      </w:r>
      <w:r w:rsidR="007F3844">
        <w:rPr>
          <w:rFonts w:cs="Arial"/>
        </w:rPr>
        <w:t>ska</w:t>
      </w:r>
      <w:r>
        <w:rPr>
          <w:rFonts w:cs="Arial"/>
        </w:rPr>
        <w:t xml:space="preserve"> förses med statistikmätning med möjlighet att ansluta externt uppsamlande datasystem. Statistikmätare </w:t>
      </w:r>
      <w:r w:rsidR="007F3844">
        <w:rPr>
          <w:rFonts w:cs="Arial"/>
        </w:rPr>
        <w:t>ska</w:t>
      </w:r>
      <w:r>
        <w:rPr>
          <w:rFonts w:cs="Arial"/>
        </w:rPr>
        <w:t xml:space="preserve"> visa </w:t>
      </w:r>
      <w:r w:rsidR="00F02B4F">
        <w:rPr>
          <w:rFonts w:cs="Arial"/>
        </w:rPr>
        <w:t>effekt (kW</w:t>
      </w:r>
      <w:r w:rsidR="001019EC">
        <w:rPr>
          <w:rFonts w:cs="Arial"/>
        </w:rPr>
        <w:t>)</w:t>
      </w:r>
      <w:r w:rsidR="00B1766B">
        <w:rPr>
          <w:rFonts w:cs="Arial"/>
        </w:rPr>
        <w:t xml:space="preserve">, </w:t>
      </w:r>
      <w:r>
        <w:rPr>
          <w:rFonts w:cs="Arial"/>
        </w:rPr>
        <w:t xml:space="preserve">Volt, Ampere samt </w:t>
      </w:r>
      <w:r w:rsidR="00E30540">
        <w:rPr>
          <w:rFonts w:cs="Arial"/>
        </w:rPr>
        <w:t xml:space="preserve">max- och </w:t>
      </w:r>
      <w:proofErr w:type="gramStart"/>
      <w:r w:rsidR="00E30540">
        <w:rPr>
          <w:rFonts w:cs="Arial"/>
        </w:rPr>
        <w:t>min-</w:t>
      </w:r>
      <w:r w:rsidR="004E7109">
        <w:rPr>
          <w:rFonts w:cs="Arial"/>
        </w:rPr>
        <w:t xml:space="preserve"> </w:t>
      </w:r>
      <w:r>
        <w:rPr>
          <w:rFonts w:cs="Arial"/>
        </w:rPr>
        <w:t>värden</w:t>
      </w:r>
      <w:proofErr w:type="gramEnd"/>
      <w:r>
        <w:rPr>
          <w:rFonts w:cs="Arial"/>
        </w:rPr>
        <w:t xml:space="preserve"> av dessa.</w:t>
      </w:r>
    </w:p>
    <w:p w14:paraId="2699B603" w14:textId="77777777" w:rsidR="00C92ED8" w:rsidRPr="00735899" w:rsidRDefault="00C92ED8" w:rsidP="00782726">
      <w:pPr>
        <w:rPr>
          <w:rFonts w:cs="Arial"/>
        </w:rPr>
      </w:pPr>
      <w:r w:rsidRPr="00735899">
        <w:rPr>
          <w:rFonts w:cs="Arial"/>
        </w:rPr>
        <w:t>Vid planering av fördelningscentraler bör omfattningen av reserv</w:t>
      </w:r>
      <w:r w:rsidR="002946BE">
        <w:rPr>
          <w:rFonts w:cs="Arial"/>
        </w:rPr>
        <w:t xml:space="preserve"> </w:t>
      </w:r>
      <w:r w:rsidRPr="00735899">
        <w:rPr>
          <w:rFonts w:cs="Arial"/>
        </w:rPr>
        <w:t>grupper, effektreserv och utrymme för utbyggnad bedömas med hänsyn till kommande behov.</w:t>
      </w:r>
    </w:p>
    <w:p w14:paraId="71E8587E" w14:textId="77777777" w:rsidR="00C92ED8" w:rsidRPr="00735899" w:rsidRDefault="00C92ED8" w:rsidP="00782726">
      <w:pPr>
        <w:rPr>
          <w:rFonts w:cs="Arial"/>
        </w:rPr>
      </w:pPr>
      <w:r w:rsidRPr="00735899">
        <w:rPr>
          <w:rFonts w:cs="Arial"/>
        </w:rPr>
        <w:t>Utrustningen utförs normalt för TN-S-system utan nollskruv.</w:t>
      </w:r>
    </w:p>
    <w:p w14:paraId="7997DDF2" w14:textId="77777777" w:rsidR="00C92ED8" w:rsidRPr="00735899" w:rsidRDefault="00C92ED8" w:rsidP="00782726">
      <w:pPr>
        <w:rPr>
          <w:rFonts w:cs="Arial"/>
        </w:rPr>
      </w:pPr>
      <w:r w:rsidRPr="00735899">
        <w:rPr>
          <w:rFonts w:cs="Arial"/>
        </w:rPr>
        <w:t>Gruppcentraler utförs normalt med dvärgbrytare.</w:t>
      </w:r>
    </w:p>
    <w:p w14:paraId="522A76A3" w14:textId="1C4077ED" w:rsidR="00C92ED8" w:rsidRPr="005326B0" w:rsidRDefault="00C92ED8" w:rsidP="00782726">
      <w:pPr>
        <w:rPr>
          <w:rFonts w:cs="Arial"/>
        </w:rPr>
      </w:pPr>
      <w:r w:rsidRPr="00735899">
        <w:rPr>
          <w:rFonts w:cs="Arial"/>
        </w:rPr>
        <w:t>Gruppcentraler</w:t>
      </w:r>
      <w:r w:rsidR="00637B19" w:rsidRPr="00735899">
        <w:rPr>
          <w:rFonts w:cs="Arial"/>
        </w:rPr>
        <w:t xml:space="preserve"> planeras normalt med </w:t>
      </w:r>
      <w:r w:rsidR="00F02B4F" w:rsidRPr="00735899">
        <w:rPr>
          <w:rFonts w:cs="Arial"/>
        </w:rPr>
        <w:t>30 %</w:t>
      </w:r>
      <w:r w:rsidR="00637B19" w:rsidRPr="00735899">
        <w:rPr>
          <w:rFonts w:cs="Arial"/>
        </w:rPr>
        <w:t xml:space="preserve"> reserv</w:t>
      </w:r>
      <w:r w:rsidR="009414CF">
        <w:rPr>
          <w:rFonts w:cs="Arial"/>
        </w:rPr>
        <w:t xml:space="preserve"> </w:t>
      </w:r>
      <w:r w:rsidR="00637B19" w:rsidRPr="00735899">
        <w:rPr>
          <w:rFonts w:cs="Arial"/>
        </w:rPr>
        <w:t>grupper. Effektreserv och utrymme för utbyggbarhet bedöms med hänsyn till kommande behov</w:t>
      </w:r>
      <w:r w:rsidR="00637B19" w:rsidRPr="005326B0">
        <w:rPr>
          <w:rFonts w:cs="Arial"/>
          <w:b/>
          <w:bCs/>
        </w:rPr>
        <w:t>.</w:t>
      </w:r>
      <w:r w:rsidR="00F44399" w:rsidRPr="005326B0">
        <w:rPr>
          <w:rFonts w:cs="Arial"/>
          <w:b/>
          <w:bCs/>
        </w:rPr>
        <w:t xml:space="preserve"> </w:t>
      </w:r>
      <w:r w:rsidR="00F44399" w:rsidRPr="005326B0">
        <w:rPr>
          <w:rFonts w:cs="Arial"/>
        </w:rPr>
        <w:t>Utöver ovanstående skall plats finnas för anslutning av erforderliga laddboxar</w:t>
      </w:r>
      <w:r w:rsidR="00E86B60" w:rsidRPr="005326B0">
        <w:rPr>
          <w:rFonts w:cs="Arial"/>
        </w:rPr>
        <w:t>.</w:t>
      </w:r>
    </w:p>
    <w:p w14:paraId="42163071" w14:textId="77777777" w:rsidR="00637B19" w:rsidRPr="00735899" w:rsidRDefault="00637B19" w:rsidP="00782726">
      <w:pPr>
        <w:rPr>
          <w:rFonts w:cs="Arial"/>
        </w:rPr>
      </w:pPr>
      <w:r w:rsidRPr="00735899">
        <w:rPr>
          <w:rFonts w:cs="Arial"/>
        </w:rPr>
        <w:t>Beakta att ver</w:t>
      </w:r>
      <w:r w:rsidR="00793223" w:rsidRPr="00735899">
        <w:rPr>
          <w:rFonts w:cs="Arial"/>
        </w:rPr>
        <w:t>k</w:t>
      </w:r>
      <w:r w:rsidRPr="00735899">
        <w:rPr>
          <w:rFonts w:cs="Arial"/>
        </w:rPr>
        <w:t>tygsmaskiner mm kan behöva förses med centralt nödstopp.</w:t>
      </w:r>
    </w:p>
    <w:p w14:paraId="684D4819" w14:textId="77777777" w:rsidR="00637B19" w:rsidRPr="00735899" w:rsidRDefault="00637B19" w:rsidP="00782726">
      <w:pPr>
        <w:rPr>
          <w:rFonts w:cs="Arial"/>
        </w:rPr>
      </w:pPr>
      <w:r w:rsidRPr="00735899">
        <w:rPr>
          <w:rFonts w:cs="Arial"/>
        </w:rPr>
        <w:t xml:space="preserve">Gruppcentraler inom kök för kökskraft </w:t>
      </w:r>
      <w:r w:rsidR="007F3844">
        <w:rPr>
          <w:rFonts w:cs="Arial"/>
        </w:rPr>
        <w:t>ska</w:t>
      </w:r>
      <w:r w:rsidRPr="00735899">
        <w:rPr>
          <w:rFonts w:cs="Arial"/>
        </w:rPr>
        <w:t xml:space="preserve"> förses med kontaktor med låsbar manöver.</w:t>
      </w:r>
    </w:p>
    <w:p w14:paraId="77D3DA3E" w14:textId="73015D11" w:rsidR="00637B19" w:rsidRPr="00735899" w:rsidRDefault="00442BE9" w:rsidP="00782726">
      <w:pPr>
        <w:rPr>
          <w:rFonts w:cs="Arial"/>
        </w:rPr>
      </w:pPr>
      <w:r>
        <w:rPr>
          <w:rFonts w:cs="Arial"/>
        </w:rPr>
        <w:t xml:space="preserve">Uttagsgrupper inom </w:t>
      </w:r>
      <w:r w:rsidR="00790C4B" w:rsidRPr="000D0974">
        <w:rPr>
          <w:rFonts w:cs="Arial"/>
        </w:rPr>
        <w:t>Danderyds kommun</w:t>
      </w:r>
      <w:r w:rsidR="00134F4D">
        <w:rPr>
          <w:rFonts w:cs="Arial"/>
        </w:rPr>
        <w:t xml:space="preserve"> skall förses med självtesta</w:t>
      </w:r>
      <w:r w:rsidR="005139D4">
        <w:rPr>
          <w:rFonts w:cs="Arial"/>
        </w:rPr>
        <w:t>n</w:t>
      </w:r>
      <w:r w:rsidR="00134F4D">
        <w:rPr>
          <w:rFonts w:cs="Arial"/>
        </w:rPr>
        <w:t>de jordfelsbrytare.</w:t>
      </w:r>
      <w:r>
        <w:rPr>
          <w:rFonts w:cs="Arial"/>
        </w:rPr>
        <w:t xml:space="preserve"> </w:t>
      </w:r>
    </w:p>
    <w:p w14:paraId="156883B2" w14:textId="77777777" w:rsidR="00CF1020" w:rsidRPr="00735899" w:rsidRDefault="00637B19" w:rsidP="00E02C19">
      <w:pPr>
        <w:rPr>
          <w:rFonts w:cs="Arial"/>
        </w:rPr>
      </w:pPr>
      <w:r w:rsidRPr="00735899">
        <w:rPr>
          <w:rFonts w:cs="Arial"/>
        </w:rPr>
        <w:t xml:space="preserve">Gruppcentraler </w:t>
      </w:r>
      <w:r w:rsidR="007F3844">
        <w:rPr>
          <w:rFonts w:cs="Arial"/>
        </w:rPr>
        <w:t>ska</w:t>
      </w:r>
      <w:r w:rsidRPr="00735899">
        <w:rPr>
          <w:rFonts w:cs="Arial"/>
        </w:rPr>
        <w:t xml:space="preserve"> vara försedda med lastbrytare.</w:t>
      </w:r>
      <w:bookmarkEnd w:id="11"/>
      <w:bookmarkEnd w:id="12"/>
      <w:bookmarkEnd w:id="13"/>
      <w:bookmarkEnd w:id="14"/>
    </w:p>
    <w:p w14:paraId="65911136" w14:textId="77777777" w:rsidR="00246D1A" w:rsidRDefault="00246D1A" w:rsidP="00246D1A">
      <w:pPr>
        <w:rPr>
          <w:rFonts w:cs="Arial"/>
        </w:rPr>
      </w:pPr>
      <w:r>
        <w:rPr>
          <w:rFonts w:cs="Arial"/>
        </w:rPr>
        <w:t>Vid minder ombyggande kan personskyddsautom</w:t>
      </w:r>
      <w:r w:rsidR="005139D4">
        <w:rPr>
          <w:rFonts w:cs="Arial"/>
        </w:rPr>
        <w:t>a</w:t>
      </w:r>
      <w:r>
        <w:rPr>
          <w:rFonts w:cs="Arial"/>
        </w:rPr>
        <w:t xml:space="preserve">ter användas. </w:t>
      </w:r>
    </w:p>
    <w:p w14:paraId="094E44C0" w14:textId="0805663E" w:rsidR="00947D67" w:rsidRPr="00154728" w:rsidRDefault="0014557A" w:rsidP="00246D1A">
      <w:pPr>
        <w:rPr>
          <w:rFonts w:cs="Arial"/>
        </w:rPr>
      </w:pPr>
      <w:r w:rsidRPr="00154728">
        <w:rPr>
          <w:rFonts w:cs="Arial"/>
        </w:rPr>
        <w:t>Undermätare skall installeras enligt bilaga 6. Inventering och utredning skall utföras vid varje enskilt objekt. Utredningen skall visa vilka befintliga förbrukare mäts via DUC samt vad som saknas. Beställaren avgör omfattning av nya mätare med underlag av utredning.</w:t>
      </w:r>
    </w:p>
    <w:p w14:paraId="1AB01E18" w14:textId="77777777" w:rsidR="008B3E76" w:rsidRPr="00735899" w:rsidRDefault="008B3E76" w:rsidP="00E02C19">
      <w:pPr>
        <w:rPr>
          <w:rFonts w:cs="Arial"/>
        </w:rPr>
      </w:pPr>
    </w:p>
    <w:p w14:paraId="717F35DD" w14:textId="77777777" w:rsidR="00CF1020" w:rsidRPr="00735899" w:rsidRDefault="008B3E76" w:rsidP="00CF1020">
      <w:pPr>
        <w:pStyle w:val="Rubrik1"/>
        <w:rPr>
          <w:rFonts w:cs="Arial"/>
        </w:rPr>
      </w:pPr>
      <w:bookmarkStart w:id="15" w:name="_Toc9828758"/>
      <w:bookmarkStart w:id="16" w:name="_Toc42316542"/>
      <w:bookmarkStart w:id="17" w:name="_Toc63753672"/>
      <w:bookmarkStart w:id="18" w:name="_Toc63753830"/>
      <w:r w:rsidRPr="00735899">
        <w:rPr>
          <w:rFonts w:cs="Arial"/>
        </w:rPr>
        <w:br w:type="page"/>
      </w:r>
      <w:bookmarkStart w:id="19" w:name="_Toc228254826"/>
      <w:bookmarkStart w:id="20" w:name="_Toc228254917"/>
      <w:bookmarkStart w:id="21" w:name="_Toc228254962"/>
      <w:bookmarkStart w:id="22" w:name="_Toc229974440"/>
      <w:r w:rsidR="00CF1020" w:rsidRPr="00735899">
        <w:rPr>
          <w:rFonts w:cs="Arial"/>
        </w:rPr>
        <w:lastRenderedPageBreak/>
        <w:t>61</w:t>
      </w:r>
      <w:r w:rsidR="00CF1020" w:rsidRPr="00735899">
        <w:rPr>
          <w:rFonts w:cs="Arial"/>
        </w:rPr>
        <w:tab/>
        <w:t>EL- OCH TELEKANALISATIONSSYSTEM</w:t>
      </w:r>
      <w:bookmarkEnd w:id="15"/>
      <w:bookmarkEnd w:id="16"/>
      <w:bookmarkEnd w:id="17"/>
      <w:bookmarkEnd w:id="18"/>
      <w:bookmarkEnd w:id="19"/>
      <w:bookmarkEnd w:id="20"/>
      <w:bookmarkEnd w:id="21"/>
      <w:bookmarkEnd w:id="22"/>
    </w:p>
    <w:p w14:paraId="38425380" w14:textId="77777777" w:rsidR="00CF1020" w:rsidRPr="00735899" w:rsidRDefault="00CF1020" w:rsidP="00E02C19">
      <w:pPr>
        <w:pStyle w:val="OkodRubrik8"/>
        <w:rPr>
          <w:rFonts w:cs="Arial"/>
        </w:rPr>
      </w:pPr>
      <w:r w:rsidRPr="00735899">
        <w:rPr>
          <w:rFonts w:cs="Arial"/>
        </w:rPr>
        <w:t>Allmänt</w:t>
      </w:r>
    </w:p>
    <w:p w14:paraId="638A24D9" w14:textId="77777777" w:rsidR="00B21DEB" w:rsidRPr="00735899" w:rsidRDefault="00205884" w:rsidP="00B21DEB">
      <w:pPr>
        <w:rPr>
          <w:rFonts w:cs="Arial"/>
        </w:rPr>
      </w:pPr>
      <w:r>
        <w:rPr>
          <w:rFonts w:cs="Arial"/>
        </w:rPr>
        <w:t xml:space="preserve">Kanalisation </w:t>
      </w:r>
      <w:r w:rsidR="00B21DEB" w:rsidRPr="00735899">
        <w:rPr>
          <w:rFonts w:cs="Arial"/>
        </w:rPr>
        <w:t>för kraftteknis</w:t>
      </w:r>
      <w:r w:rsidR="009414CF">
        <w:rPr>
          <w:rFonts w:cs="Arial"/>
        </w:rPr>
        <w:t>ka anläggningar samt allmän kraft, belysning och</w:t>
      </w:r>
      <w:r w:rsidR="00B21DEB" w:rsidRPr="00735899">
        <w:rPr>
          <w:rFonts w:cs="Arial"/>
        </w:rPr>
        <w:t xml:space="preserve"> tele-och datasystem. (Samordning</w:t>
      </w:r>
      <w:r>
        <w:rPr>
          <w:rFonts w:cs="Arial"/>
        </w:rPr>
        <w:t xml:space="preserve"> med SÖE skall utföras</w:t>
      </w:r>
      <w:r w:rsidR="00B21DEB" w:rsidRPr="00735899">
        <w:rPr>
          <w:rFonts w:cs="Arial"/>
        </w:rPr>
        <w:t>)</w:t>
      </w:r>
    </w:p>
    <w:p w14:paraId="45B48062" w14:textId="77777777" w:rsidR="00B21DEB" w:rsidRPr="00735899" w:rsidRDefault="00B21DEB" w:rsidP="00B21DEB">
      <w:pPr>
        <w:rPr>
          <w:rFonts w:cs="Arial"/>
        </w:rPr>
      </w:pPr>
      <w:r w:rsidRPr="00735899">
        <w:rPr>
          <w:rFonts w:cs="Arial"/>
        </w:rPr>
        <w:t>Omfattning och utförande av kanalisation för informationsöverföring och säkerhetsanläggningar utreds och dokumenteras.</w:t>
      </w:r>
    </w:p>
    <w:p w14:paraId="38AE0A7E" w14:textId="77777777" w:rsidR="00B21DEB" w:rsidRDefault="00B21DEB" w:rsidP="00B21DEB">
      <w:pPr>
        <w:rPr>
          <w:rFonts w:cs="Arial"/>
        </w:rPr>
      </w:pPr>
      <w:r w:rsidRPr="00735899">
        <w:rPr>
          <w:rFonts w:cs="Arial"/>
        </w:rPr>
        <w:t xml:space="preserve">Kanalisation utförs normalt med separata kabelstegar och </w:t>
      </w:r>
      <w:r w:rsidR="00F02B4F" w:rsidRPr="00735899">
        <w:rPr>
          <w:rFonts w:cs="Arial"/>
        </w:rPr>
        <w:t>– rännor</w:t>
      </w:r>
      <w:r w:rsidRPr="00735899">
        <w:rPr>
          <w:rFonts w:cs="Arial"/>
        </w:rPr>
        <w:t xml:space="preserve"> </w:t>
      </w:r>
      <w:r w:rsidR="00153A92">
        <w:rPr>
          <w:rFonts w:cs="Arial"/>
        </w:rPr>
        <w:t xml:space="preserve">samt rör </w:t>
      </w:r>
      <w:r w:rsidRPr="00735899">
        <w:rPr>
          <w:rFonts w:cs="Arial"/>
        </w:rPr>
        <w:t>för kraft/belysning och tele.</w:t>
      </w:r>
    </w:p>
    <w:p w14:paraId="07D543EA" w14:textId="77777777" w:rsidR="00153A92" w:rsidRPr="00735899" w:rsidRDefault="00153A92" w:rsidP="00153A92">
      <w:pPr>
        <w:rPr>
          <w:rFonts w:cs="Arial"/>
        </w:rPr>
      </w:pPr>
      <w:r w:rsidRPr="00153A92">
        <w:rPr>
          <w:rFonts w:cs="Arial"/>
        </w:rPr>
        <w:t xml:space="preserve">Kanalisation </w:t>
      </w:r>
      <w:r w:rsidR="007F3844">
        <w:rPr>
          <w:rFonts w:cs="Arial"/>
        </w:rPr>
        <w:t>ska</w:t>
      </w:r>
      <w:r w:rsidRPr="00153A92">
        <w:rPr>
          <w:rFonts w:cs="Arial"/>
        </w:rPr>
        <w:t xml:space="preserve"> generellt dimensioneras för </w:t>
      </w:r>
      <w:r w:rsidR="00F02B4F" w:rsidRPr="00153A92">
        <w:rPr>
          <w:rFonts w:cs="Arial"/>
        </w:rPr>
        <w:t>30 %</w:t>
      </w:r>
      <w:r w:rsidRPr="00153A92">
        <w:rPr>
          <w:rFonts w:cs="Arial"/>
        </w:rPr>
        <w:t xml:space="preserve"> reservkapacitet.</w:t>
      </w:r>
    </w:p>
    <w:p w14:paraId="1B9B2E11" w14:textId="77777777" w:rsidR="00B21DEB" w:rsidRPr="00735899" w:rsidRDefault="00B21DEB" w:rsidP="00B21DEB">
      <w:pPr>
        <w:rPr>
          <w:rFonts w:cs="Arial"/>
        </w:rPr>
      </w:pPr>
      <w:r w:rsidRPr="00735899">
        <w:rPr>
          <w:rFonts w:cs="Arial"/>
        </w:rPr>
        <w:t>Undantag kan dock förekomma och vara motiverad i små projekt där en enkel lösning är tillräcklig.</w:t>
      </w:r>
    </w:p>
    <w:p w14:paraId="2B4315A6" w14:textId="77777777" w:rsidR="00B21DEB" w:rsidRPr="00F82543" w:rsidRDefault="00B21DEB" w:rsidP="00B21DEB">
      <w:pPr>
        <w:rPr>
          <w:rFonts w:cs="Arial"/>
        </w:rPr>
      </w:pPr>
      <w:r w:rsidRPr="00F82543">
        <w:rPr>
          <w:rFonts w:cs="Arial"/>
        </w:rPr>
        <w:t>Ledningskanalsystem bör dock normalt utföras med 3</w:t>
      </w:r>
      <w:r w:rsidR="0094080B">
        <w:rPr>
          <w:rFonts w:cs="Arial"/>
        </w:rPr>
        <w:t xml:space="preserve"> fack</w:t>
      </w:r>
      <w:r w:rsidR="00143F54" w:rsidRPr="00F82543">
        <w:rPr>
          <w:rFonts w:cs="Arial"/>
        </w:rPr>
        <w:t xml:space="preserve"> i följande indelning</w:t>
      </w:r>
      <w:r w:rsidRPr="00F82543">
        <w:rPr>
          <w:rFonts w:cs="Arial"/>
        </w:rPr>
        <w:t>:</w:t>
      </w:r>
    </w:p>
    <w:p w14:paraId="47A2421E" w14:textId="77777777" w:rsidR="006C1402" w:rsidRPr="00F82543" w:rsidRDefault="0095028D" w:rsidP="00B21DEB">
      <w:pPr>
        <w:numPr>
          <w:ilvl w:val="0"/>
          <w:numId w:val="1"/>
        </w:numPr>
        <w:rPr>
          <w:rFonts w:cs="Arial"/>
        </w:rPr>
      </w:pPr>
      <w:r w:rsidRPr="00F82543">
        <w:rPr>
          <w:rFonts w:cs="Arial"/>
        </w:rPr>
        <w:t>El</w:t>
      </w:r>
    </w:p>
    <w:p w14:paraId="36CF574F" w14:textId="77777777" w:rsidR="00B21DEB" w:rsidRPr="00735899" w:rsidRDefault="00134F4D" w:rsidP="00B21DEB">
      <w:pPr>
        <w:numPr>
          <w:ilvl w:val="0"/>
          <w:numId w:val="1"/>
        </w:numPr>
        <w:rPr>
          <w:rFonts w:cs="Arial"/>
        </w:rPr>
      </w:pPr>
      <w:r>
        <w:rPr>
          <w:rFonts w:cs="Arial"/>
        </w:rPr>
        <w:t>Allmän tele, såsom styrledningar för brandluckor</w:t>
      </w:r>
      <w:r w:rsidR="00B21DEB" w:rsidRPr="00735899">
        <w:rPr>
          <w:rFonts w:cs="Arial"/>
        </w:rPr>
        <w:t>,</w:t>
      </w:r>
      <w:r>
        <w:rPr>
          <w:rFonts w:cs="Arial"/>
        </w:rPr>
        <w:t xml:space="preserve"> </w:t>
      </w:r>
      <w:r w:rsidR="00205884">
        <w:rPr>
          <w:rFonts w:cs="Arial"/>
        </w:rPr>
        <w:t>passkontroll</w:t>
      </w:r>
      <w:r>
        <w:rPr>
          <w:rFonts w:cs="Arial"/>
        </w:rPr>
        <w:t xml:space="preserve"> och inbrottslarm mm.</w:t>
      </w:r>
    </w:p>
    <w:p w14:paraId="4B554671" w14:textId="77777777" w:rsidR="00B21DEB" w:rsidRPr="00735899" w:rsidRDefault="00B21DEB" w:rsidP="00B21DEB">
      <w:pPr>
        <w:numPr>
          <w:ilvl w:val="0"/>
          <w:numId w:val="1"/>
        </w:numPr>
        <w:rPr>
          <w:rFonts w:cs="Arial"/>
        </w:rPr>
      </w:pPr>
      <w:r w:rsidRPr="00735899">
        <w:rPr>
          <w:rFonts w:cs="Arial"/>
        </w:rPr>
        <w:t>Fastighetsnät för informationsöverföring</w:t>
      </w:r>
      <w:r w:rsidR="00BE4275">
        <w:rPr>
          <w:rFonts w:cs="Arial"/>
        </w:rPr>
        <w:t>. Utrymmesbehov utreds i samråd med SÖE.</w:t>
      </w:r>
    </w:p>
    <w:p w14:paraId="217C479A" w14:textId="77777777" w:rsidR="008454C9" w:rsidRDefault="008454C9" w:rsidP="00CA06A8">
      <w:pPr>
        <w:rPr>
          <w:rFonts w:cs="Arial"/>
        </w:rPr>
      </w:pPr>
    </w:p>
    <w:p w14:paraId="37D39DA9" w14:textId="77777777" w:rsidR="00B21DEB" w:rsidRPr="00735899" w:rsidRDefault="00CA06A8" w:rsidP="00CA06A8">
      <w:pPr>
        <w:rPr>
          <w:rFonts w:cs="Arial"/>
        </w:rPr>
      </w:pPr>
      <w:r w:rsidRPr="00735899">
        <w:rPr>
          <w:rFonts w:cs="Arial"/>
        </w:rPr>
        <w:t>Kanalisation av typ fönsterbänkskanal bedöms från fall till fall.</w:t>
      </w:r>
      <w:r w:rsidR="00134F4D">
        <w:rPr>
          <w:rFonts w:cs="Arial"/>
        </w:rPr>
        <w:br/>
        <w:t>Fönsterbänkskanaler</w:t>
      </w:r>
      <w:r w:rsidR="0048750F">
        <w:rPr>
          <w:rFonts w:cs="Arial"/>
        </w:rPr>
        <w:t xml:space="preserve"> skall vara i a</w:t>
      </w:r>
      <w:r w:rsidR="00134F4D">
        <w:rPr>
          <w:rFonts w:cs="Arial"/>
        </w:rPr>
        <w:t>luminium</w:t>
      </w:r>
      <w:r w:rsidR="0048750F">
        <w:rPr>
          <w:rFonts w:cs="Arial"/>
        </w:rPr>
        <w:t>/plåt</w:t>
      </w:r>
      <w:r w:rsidR="00134F4D">
        <w:rPr>
          <w:rFonts w:cs="Arial"/>
        </w:rPr>
        <w:t>, och eventuellt förses med konvektionsgaller</w:t>
      </w:r>
      <w:r w:rsidR="0048750F">
        <w:rPr>
          <w:rFonts w:cs="Arial"/>
        </w:rPr>
        <w:t>. V</w:t>
      </w:r>
      <w:r w:rsidR="00134F4D">
        <w:rPr>
          <w:rFonts w:cs="Arial"/>
        </w:rPr>
        <w:t>i</w:t>
      </w:r>
      <w:r w:rsidR="0048750F">
        <w:rPr>
          <w:rFonts w:cs="Arial"/>
        </w:rPr>
        <w:t>d</w:t>
      </w:r>
      <w:r w:rsidR="00134F4D">
        <w:rPr>
          <w:rFonts w:cs="Arial"/>
        </w:rPr>
        <w:t xml:space="preserve"> ojämna väggar kan ställbara väggkonsoler vara lämpligt.  </w:t>
      </w:r>
    </w:p>
    <w:p w14:paraId="4C543782" w14:textId="77777777" w:rsidR="006C1402" w:rsidRPr="00153A92" w:rsidRDefault="006C1402" w:rsidP="006C1402">
      <w:pPr>
        <w:ind w:right="141"/>
        <w:rPr>
          <w:rFonts w:cs="Arial"/>
        </w:rPr>
      </w:pPr>
      <w:r w:rsidRPr="00153A92">
        <w:rPr>
          <w:rFonts w:cs="Arial"/>
        </w:rPr>
        <w:t xml:space="preserve">Till handikappanpassade entréer förläggs </w:t>
      </w:r>
      <w:proofErr w:type="gramStart"/>
      <w:r w:rsidRPr="00153A92">
        <w:rPr>
          <w:rFonts w:cs="Arial"/>
        </w:rPr>
        <w:t>tom</w:t>
      </w:r>
      <w:r w:rsidR="00134F4D">
        <w:rPr>
          <w:rFonts w:cs="Arial"/>
        </w:rPr>
        <w:t xml:space="preserve"> </w:t>
      </w:r>
      <w:r w:rsidRPr="00153A92">
        <w:rPr>
          <w:rFonts w:cs="Arial"/>
        </w:rPr>
        <w:t>rör</w:t>
      </w:r>
      <w:proofErr w:type="gramEnd"/>
      <w:r w:rsidRPr="00153A92">
        <w:rPr>
          <w:rFonts w:cs="Arial"/>
        </w:rPr>
        <w:t xml:space="preserve"> som förberedelse för framtida dörröppnare.</w:t>
      </w:r>
    </w:p>
    <w:p w14:paraId="55E24B45" w14:textId="77777777" w:rsidR="00D40643" w:rsidRDefault="006C1402" w:rsidP="000B53B4">
      <w:pPr>
        <w:rPr>
          <w:rFonts w:cs="Arial"/>
        </w:rPr>
      </w:pPr>
      <w:r w:rsidRPr="00153A92">
        <w:rPr>
          <w:rFonts w:cs="Arial"/>
        </w:rPr>
        <w:t xml:space="preserve">Genomföringar i brandklassade byggnadsdelar </w:t>
      </w:r>
      <w:r w:rsidR="007F3844">
        <w:rPr>
          <w:rFonts w:cs="Arial"/>
        </w:rPr>
        <w:t>ska</w:t>
      </w:r>
      <w:r w:rsidRPr="00153A92">
        <w:rPr>
          <w:rFonts w:cs="Arial"/>
        </w:rPr>
        <w:t xml:space="preserve"> brandtätas.</w:t>
      </w:r>
    </w:p>
    <w:p w14:paraId="656E761F" w14:textId="77777777" w:rsidR="005139D4" w:rsidRDefault="005139D4" w:rsidP="000B53B4">
      <w:pPr>
        <w:rPr>
          <w:rFonts w:cs="Arial"/>
        </w:rPr>
      </w:pPr>
      <w:r>
        <w:rPr>
          <w:rFonts w:cs="Arial"/>
        </w:rPr>
        <w:t>Genomföringar i grundplatta skall vara radonsäkra.</w:t>
      </w:r>
    </w:p>
    <w:p w14:paraId="59B67E38" w14:textId="77777777" w:rsidR="000B53B4" w:rsidRDefault="000B53B4" w:rsidP="000B53B4">
      <w:pPr>
        <w:rPr>
          <w:rFonts w:cs="Arial"/>
        </w:rPr>
      </w:pPr>
    </w:p>
    <w:p w14:paraId="491506F4" w14:textId="77777777" w:rsidR="006C1402" w:rsidRPr="00153A92" w:rsidRDefault="006C1402" w:rsidP="006C1402">
      <w:pPr>
        <w:pStyle w:val="OkodRubrik8"/>
        <w:tabs>
          <w:tab w:val="left" w:pos="1701"/>
        </w:tabs>
        <w:rPr>
          <w:rFonts w:cs="Arial"/>
        </w:rPr>
      </w:pPr>
      <w:r w:rsidRPr="00153A92">
        <w:rPr>
          <w:rFonts w:cs="Arial"/>
        </w:rPr>
        <w:t>Kanalisation i MARK</w:t>
      </w:r>
    </w:p>
    <w:p w14:paraId="46B8ABF6" w14:textId="163DF919" w:rsidR="006C1402" w:rsidRDefault="006C1402" w:rsidP="006C1402">
      <w:pPr>
        <w:ind w:right="170"/>
        <w:rPr>
          <w:rFonts w:cs="Arial"/>
        </w:rPr>
      </w:pPr>
      <w:r w:rsidRPr="00153A92">
        <w:rPr>
          <w:rFonts w:cs="Arial"/>
        </w:rPr>
        <w:t>Ledningar under hårdgjorda ytor förläggs i kabelskyddsrör.</w:t>
      </w:r>
    </w:p>
    <w:p w14:paraId="628A0335" w14:textId="1E3E65DD" w:rsidR="007B5983" w:rsidRPr="005326B0" w:rsidRDefault="007B5983" w:rsidP="006C1402">
      <w:pPr>
        <w:ind w:right="170"/>
        <w:rPr>
          <w:rFonts w:cs="Arial"/>
        </w:rPr>
      </w:pPr>
      <w:r w:rsidRPr="005326B0">
        <w:rPr>
          <w:rFonts w:cs="Arial"/>
        </w:rPr>
        <w:t>Nya bostadshus med fler än 10 p-platser skall förses med kanalisation</w:t>
      </w:r>
      <w:r w:rsidR="00052B1E" w:rsidRPr="005326B0">
        <w:rPr>
          <w:rFonts w:cs="Arial"/>
        </w:rPr>
        <w:t xml:space="preserve"> för laddbox</w:t>
      </w:r>
      <w:r w:rsidRPr="005326B0">
        <w:rPr>
          <w:rFonts w:cs="Arial"/>
        </w:rPr>
        <w:t xml:space="preserve"> till samtliga p-platser.</w:t>
      </w:r>
    </w:p>
    <w:p w14:paraId="79CC2D0E" w14:textId="086C2027" w:rsidR="007B5983" w:rsidRPr="005326B0" w:rsidRDefault="007B5983" w:rsidP="006C1402">
      <w:pPr>
        <w:ind w:right="170"/>
        <w:rPr>
          <w:rFonts w:cs="Arial"/>
        </w:rPr>
      </w:pPr>
      <w:r w:rsidRPr="005326B0">
        <w:rPr>
          <w:rFonts w:cs="Arial"/>
        </w:rPr>
        <w:t>Övriga nya</w:t>
      </w:r>
      <w:r w:rsidR="00052B1E" w:rsidRPr="005326B0">
        <w:rPr>
          <w:rFonts w:cs="Arial"/>
        </w:rPr>
        <w:t xml:space="preserve"> och ombyggda</w:t>
      </w:r>
      <w:r w:rsidRPr="005326B0">
        <w:rPr>
          <w:rFonts w:cs="Arial"/>
        </w:rPr>
        <w:t xml:space="preserve"> uppvärmda byggnader </w:t>
      </w:r>
      <w:r w:rsidR="0039784A" w:rsidRPr="005326B0">
        <w:rPr>
          <w:rFonts w:cs="Arial"/>
        </w:rPr>
        <w:t>med fler än 10 p-platser skall förses med kanalisation</w:t>
      </w:r>
      <w:r w:rsidR="00052B1E" w:rsidRPr="005326B0">
        <w:rPr>
          <w:rFonts w:cs="Arial"/>
        </w:rPr>
        <w:t xml:space="preserve"> för laddbox</w:t>
      </w:r>
      <w:r w:rsidR="0039784A" w:rsidRPr="005326B0">
        <w:rPr>
          <w:rFonts w:cs="Arial"/>
        </w:rPr>
        <w:t xml:space="preserve"> till 20% av p-platserna.</w:t>
      </w:r>
    </w:p>
    <w:p w14:paraId="35A9D6BB" w14:textId="77777777" w:rsidR="00505373" w:rsidRDefault="00505373" w:rsidP="00505373">
      <w:pPr>
        <w:rPr>
          <w:rFonts w:cs="Arial"/>
        </w:rPr>
      </w:pPr>
    </w:p>
    <w:p w14:paraId="4F9FA005" w14:textId="77777777" w:rsidR="00D40643" w:rsidRPr="00735899" w:rsidRDefault="00D40643" w:rsidP="00505373">
      <w:pPr>
        <w:rPr>
          <w:rFonts w:cs="Arial"/>
        </w:rPr>
      </w:pPr>
      <w:r>
        <w:rPr>
          <w:rFonts w:cs="Arial"/>
        </w:rPr>
        <w:br w:type="page"/>
      </w:r>
    </w:p>
    <w:p w14:paraId="39CAC2B9" w14:textId="77777777" w:rsidR="009E1A7E" w:rsidRPr="00AF6E33" w:rsidRDefault="009E1A7E" w:rsidP="009E1A7E">
      <w:pPr>
        <w:pStyle w:val="Rubrik3"/>
        <w:rPr>
          <w:rFonts w:cs="Arial"/>
        </w:rPr>
      </w:pPr>
      <w:bookmarkStart w:id="23" w:name="_Toc130358650"/>
      <w:bookmarkStart w:id="24" w:name="_Toc130359513"/>
      <w:bookmarkStart w:id="25" w:name="_Toc130360147"/>
      <w:bookmarkStart w:id="26" w:name="_Toc212426806"/>
      <w:bookmarkStart w:id="27" w:name="_Toc229974441"/>
      <w:bookmarkStart w:id="28" w:name="_Toc9828759"/>
      <w:bookmarkStart w:id="29" w:name="_Toc42316546"/>
      <w:bookmarkStart w:id="30" w:name="_Toc63753673"/>
      <w:bookmarkStart w:id="31" w:name="_Toc63753831"/>
      <w:r w:rsidRPr="00AF6E33">
        <w:rPr>
          <w:rFonts w:cs="Arial"/>
        </w:rPr>
        <w:lastRenderedPageBreak/>
        <w:t>61/2</w:t>
      </w:r>
      <w:r w:rsidRPr="00AF6E33">
        <w:rPr>
          <w:rFonts w:cs="Arial"/>
        </w:rPr>
        <w:tab/>
        <w:t>El</w:t>
      </w:r>
      <w:r w:rsidRPr="00AF6E33">
        <w:rPr>
          <w:rFonts w:cs="Arial"/>
        </w:rPr>
        <w:noBreakHyphen/>
        <w:t xml:space="preserve"> och telekanalisationssystem </w:t>
      </w:r>
      <w:r w:rsidRPr="00AF6E33">
        <w:rPr>
          <w:rFonts w:cs="Arial"/>
        </w:rPr>
        <w:sym w:font="Symbol" w:char="F02D"/>
      </w:r>
      <w:r w:rsidRPr="00AF6E33">
        <w:rPr>
          <w:rFonts w:cs="Arial"/>
        </w:rPr>
        <w:t xml:space="preserve"> kabelstegar och kabelrännor</w:t>
      </w:r>
      <w:bookmarkEnd w:id="23"/>
      <w:bookmarkEnd w:id="24"/>
      <w:bookmarkEnd w:id="25"/>
      <w:bookmarkEnd w:id="26"/>
      <w:bookmarkEnd w:id="27"/>
    </w:p>
    <w:p w14:paraId="329D040E" w14:textId="77777777" w:rsidR="009E1A7E" w:rsidRPr="00735899" w:rsidRDefault="009E1A7E" w:rsidP="009E1A7E">
      <w:pPr>
        <w:ind w:right="170" w:hanging="1559"/>
        <w:rPr>
          <w:rFonts w:cs="Arial"/>
        </w:rPr>
      </w:pPr>
      <w:r w:rsidRPr="00AF6E33">
        <w:rPr>
          <w:rFonts w:cs="Arial"/>
        </w:rPr>
        <w:tab/>
        <w:t>Horisontell kanalisation utförs med kabelstegar ovan undertak i korridorer där det är demonterbara undertak.</w:t>
      </w:r>
    </w:p>
    <w:p w14:paraId="4CB1668D" w14:textId="77777777" w:rsidR="00CF1020" w:rsidRPr="00735899" w:rsidRDefault="00CF1020" w:rsidP="00CF1020">
      <w:pPr>
        <w:pStyle w:val="Rubrik1"/>
        <w:rPr>
          <w:rFonts w:cs="Arial"/>
        </w:rPr>
      </w:pPr>
      <w:bookmarkStart w:id="32" w:name="_Toc228254827"/>
      <w:bookmarkStart w:id="33" w:name="_Toc228254918"/>
      <w:bookmarkStart w:id="34" w:name="_Toc228254963"/>
      <w:bookmarkStart w:id="35" w:name="_Toc229974442"/>
      <w:r w:rsidRPr="00735899">
        <w:rPr>
          <w:rFonts w:cs="Arial"/>
        </w:rPr>
        <w:t>63</w:t>
      </w:r>
      <w:r w:rsidRPr="00735899">
        <w:rPr>
          <w:rFonts w:cs="Arial"/>
        </w:rPr>
        <w:tab/>
        <w:t>ELKRAFTSYSTEM</w:t>
      </w:r>
      <w:bookmarkEnd w:id="28"/>
      <w:bookmarkEnd w:id="29"/>
      <w:bookmarkEnd w:id="30"/>
      <w:bookmarkEnd w:id="31"/>
      <w:bookmarkEnd w:id="32"/>
      <w:bookmarkEnd w:id="33"/>
      <w:bookmarkEnd w:id="34"/>
      <w:bookmarkEnd w:id="35"/>
    </w:p>
    <w:p w14:paraId="4CB8046A" w14:textId="77777777" w:rsidR="00CF1020" w:rsidRPr="00735899" w:rsidRDefault="00CF1020" w:rsidP="00F45F88">
      <w:pPr>
        <w:pStyle w:val="OkodRubrik8"/>
        <w:rPr>
          <w:rFonts w:cs="Arial"/>
        </w:rPr>
      </w:pPr>
      <w:r w:rsidRPr="00735899">
        <w:rPr>
          <w:rFonts w:cs="Arial"/>
        </w:rPr>
        <w:t>Allmänt</w:t>
      </w:r>
    </w:p>
    <w:p w14:paraId="4A8E4481" w14:textId="77777777" w:rsidR="00CF1020" w:rsidRDefault="00CF1020" w:rsidP="00F45F88">
      <w:pPr>
        <w:rPr>
          <w:rFonts w:cs="Arial"/>
        </w:rPr>
      </w:pPr>
      <w:r w:rsidRPr="00735899">
        <w:rPr>
          <w:rFonts w:cs="Arial"/>
        </w:rPr>
        <w:t xml:space="preserve">Installationer inom elev- och personalutrymmen </w:t>
      </w:r>
      <w:r w:rsidR="007F3844">
        <w:rPr>
          <w:rFonts w:cs="Arial"/>
        </w:rPr>
        <w:t>ska</w:t>
      </w:r>
      <w:r w:rsidR="00A25C6D">
        <w:rPr>
          <w:rFonts w:cs="Arial"/>
        </w:rPr>
        <w:t xml:space="preserve"> skyddas med </w:t>
      </w:r>
      <w:r w:rsidR="00272530">
        <w:rPr>
          <w:rFonts w:cs="Arial"/>
        </w:rPr>
        <w:t>självtesta</w:t>
      </w:r>
      <w:r w:rsidR="005139D4">
        <w:rPr>
          <w:rFonts w:cs="Arial"/>
        </w:rPr>
        <w:t>n</w:t>
      </w:r>
      <w:r w:rsidR="00272530">
        <w:rPr>
          <w:rFonts w:cs="Arial"/>
        </w:rPr>
        <w:t xml:space="preserve">de </w:t>
      </w:r>
      <w:r w:rsidR="00A25C6D">
        <w:rPr>
          <w:rFonts w:cs="Arial"/>
        </w:rPr>
        <w:t>jordfels</w:t>
      </w:r>
      <w:r w:rsidRPr="00735899">
        <w:rPr>
          <w:rFonts w:cs="Arial"/>
        </w:rPr>
        <w:t xml:space="preserve">brytare. Större centraler </w:t>
      </w:r>
      <w:r w:rsidR="007F3844">
        <w:rPr>
          <w:rFonts w:cs="Arial"/>
        </w:rPr>
        <w:t>ska</w:t>
      </w:r>
      <w:r w:rsidRPr="00735899">
        <w:rPr>
          <w:rFonts w:cs="Arial"/>
        </w:rPr>
        <w:t xml:space="preserve"> sektioneras med flera jordfelsbrytare.</w:t>
      </w:r>
    </w:p>
    <w:p w14:paraId="4EE6D537" w14:textId="77777777" w:rsidR="00205884" w:rsidRPr="00735899" w:rsidRDefault="00205884" w:rsidP="00F45F88">
      <w:pPr>
        <w:rPr>
          <w:rFonts w:cs="Arial"/>
        </w:rPr>
      </w:pPr>
      <w:r>
        <w:rPr>
          <w:rFonts w:cs="Arial"/>
        </w:rPr>
        <w:t xml:space="preserve">Vid minder ombyggande kan personskyddsautometer användas. </w:t>
      </w:r>
    </w:p>
    <w:p w14:paraId="088E7C58" w14:textId="77777777" w:rsidR="004B5018" w:rsidRPr="00735899" w:rsidRDefault="004B5018" w:rsidP="004B5018">
      <w:pPr>
        <w:rPr>
          <w:rFonts w:cs="Arial"/>
        </w:rPr>
      </w:pPr>
      <w:r w:rsidRPr="00735899">
        <w:rPr>
          <w:rFonts w:cs="Arial"/>
        </w:rPr>
        <w:t>Vid ombyggnad kan pappersisolerade huvudledningar och gruppledningar</w:t>
      </w:r>
      <w:r w:rsidR="00D40643">
        <w:rPr>
          <w:rFonts w:cs="Arial"/>
        </w:rPr>
        <w:t xml:space="preserve"> typ ovir</w:t>
      </w:r>
      <w:r w:rsidRPr="00735899">
        <w:rPr>
          <w:rFonts w:cs="Arial"/>
        </w:rPr>
        <w:t xml:space="preserve"> påträffas, dessa ledningar </w:t>
      </w:r>
      <w:r w:rsidR="007F3844">
        <w:rPr>
          <w:rFonts w:cs="Arial"/>
        </w:rPr>
        <w:t>ska</w:t>
      </w:r>
      <w:r w:rsidRPr="00735899">
        <w:rPr>
          <w:rFonts w:cs="Arial"/>
        </w:rPr>
        <w:t xml:space="preserve"> bytas i hela sin sträckning.</w:t>
      </w:r>
    </w:p>
    <w:p w14:paraId="1E175D42" w14:textId="77777777" w:rsidR="004708B7" w:rsidRDefault="004B5018" w:rsidP="004B5018">
      <w:pPr>
        <w:rPr>
          <w:rFonts w:cs="Arial"/>
        </w:rPr>
      </w:pPr>
      <w:r w:rsidRPr="00735899">
        <w:rPr>
          <w:rFonts w:cs="Arial"/>
        </w:rPr>
        <w:t xml:space="preserve">Vid omfattande ombyggnad </w:t>
      </w:r>
      <w:r w:rsidR="007F3844">
        <w:rPr>
          <w:rFonts w:cs="Arial"/>
        </w:rPr>
        <w:t>ska</w:t>
      </w:r>
      <w:r w:rsidRPr="00735899">
        <w:rPr>
          <w:rFonts w:cs="Arial"/>
        </w:rPr>
        <w:t xml:space="preserve"> gammalt </w:t>
      </w:r>
      <w:r w:rsidR="00CB4707" w:rsidRPr="00735899">
        <w:rPr>
          <w:rFonts w:cs="Arial"/>
        </w:rPr>
        <w:t>TN</w:t>
      </w:r>
      <w:r w:rsidR="00637B19" w:rsidRPr="00735899">
        <w:rPr>
          <w:rFonts w:cs="Arial"/>
        </w:rPr>
        <w:t>-</w:t>
      </w:r>
      <w:r w:rsidR="00CB4707" w:rsidRPr="00735899">
        <w:rPr>
          <w:rFonts w:cs="Arial"/>
        </w:rPr>
        <w:t>C</w:t>
      </w:r>
      <w:r w:rsidRPr="00735899">
        <w:rPr>
          <w:rFonts w:cs="Arial"/>
        </w:rPr>
        <w:t xml:space="preserve"> -ledarsystem bytas till </w:t>
      </w:r>
      <w:r w:rsidR="00CB4707" w:rsidRPr="00735899">
        <w:rPr>
          <w:rFonts w:cs="Arial"/>
        </w:rPr>
        <w:br/>
      </w:r>
      <w:r w:rsidRPr="00735899">
        <w:rPr>
          <w:rFonts w:cs="Arial"/>
        </w:rPr>
        <w:t>TN</w:t>
      </w:r>
      <w:r w:rsidR="00637B19" w:rsidRPr="00735899">
        <w:rPr>
          <w:rFonts w:cs="Arial"/>
        </w:rPr>
        <w:t>-</w:t>
      </w:r>
      <w:r w:rsidR="00CB4707" w:rsidRPr="00735899">
        <w:rPr>
          <w:rFonts w:cs="Arial"/>
        </w:rPr>
        <w:t>S</w:t>
      </w:r>
      <w:r w:rsidRPr="00735899">
        <w:rPr>
          <w:rFonts w:cs="Arial"/>
        </w:rPr>
        <w:t xml:space="preserve"> </w:t>
      </w:r>
      <w:r w:rsidR="00F02B4F" w:rsidRPr="00735899">
        <w:rPr>
          <w:rFonts w:cs="Arial"/>
        </w:rPr>
        <w:t>– ledarsystem</w:t>
      </w:r>
      <w:r w:rsidRPr="00735899">
        <w:rPr>
          <w:rFonts w:cs="Arial"/>
        </w:rPr>
        <w:t>.</w:t>
      </w:r>
    </w:p>
    <w:p w14:paraId="5D44FBE2" w14:textId="754AC50C" w:rsidR="004B5018" w:rsidRPr="005326B0" w:rsidRDefault="004708B7" w:rsidP="004B5018">
      <w:pPr>
        <w:rPr>
          <w:rFonts w:cs="Arial"/>
        </w:rPr>
      </w:pPr>
      <w:r w:rsidRPr="005326B0">
        <w:rPr>
          <w:rFonts w:cs="Arial"/>
        </w:rPr>
        <w:t xml:space="preserve">Vid </w:t>
      </w:r>
      <w:r w:rsidR="0039784A" w:rsidRPr="005326B0">
        <w:rPr>
          <w:rFonts w:cs="Arial"/>
        </w:rPr>
        <w:t>nybyggnad (ej bostadshus) med fler än 10 p-platser skall min 1 laddbox installeras, exakt antal beslutas i samråd med beställaren.</w:t>
      </w:r>
    </w:p>
    <w:p w14:paraId="507665CE" w14:textId="6C1C2209" w:rsidR="0039784A" w:rsidRPr="005326B0" w:rsidRDefault="00052B1E" w:rsidP="004B5018">
      <w:pPr>
        <w:rPr>
          <w:rFonts w:cs="Arial"/>
        </w:rPr>
      </w:pPr>
      <w:r w:rsidRPr="005326B0">
        <w:rPr>
          <w:rFonts w:cs="Arial"/>
        </w:rPr>
        <w:t>Befintliga uppvärmda byggnader med fler än 20 p-platser skall min 1 laddbox installeras, exakt antal beslutas i samråd med beställaren.</w:t>
      </w:r>
    </w:p>
    <w:p w14:paraId="3A7FE49E" w14:textId="77777777" w:rsidR="00CF1020" w:rsidRPr="00735899" w:rsidRDefault="00F45F88" w:rsidP="00F45F88">
      <w:pPr>
        <w:pStyle w:val="OkodRubrik9"/>
        <w:rPr>
          <w:rFonts w:cs="Arial"/>
        </w:rPr>
      </w:pPr>
      <w:r w:rsidRPr="00735899">
        <w:rPr>
          <w:rFonts w:cs="Arial"/>
        </w:rPr>
        <w:tab/>
      </w:r>
      <w:r w:rsidR="00CF1020" w:rsidRPr="00735899">
        <w:rPr>
          <w:rFonts w:cs="Arial"/>
        </w:rPr>
        <w:t>Miljöbetingelser</w:t>
      </w:r>
    </w:p>
    <w:p w14:paraId="5772613B" w14:textId="77777777" w:rsidR="00CF1020" w:rsidRPr="00735899" w:rsidRDefault="00CF1020" w:rsidP="00F45F88">
      <w:pPr>
        <w:rPr>
          <w:rFonts w:cs="Arial"/>
        </w:rPr>
      </w:pPr>
      <w:r w:rsidRPr="00735899">
        <w:rPr>
          <w:rFonts w:cs="Arial"/>
        </w:rPr>
        <w:t xml:space="preserve">För att begränsa de magnetiska fälten </w:t>
      </w:r>
      <w:r w:rsidR="007F3844">
        <w:rPr>
          <w:rFonts w:cs="Arial"/>
        </w:rPr>
        <w:t>ska</w:t>
      </w:r>
      <w:r w:rsidRPr="00735899">
        <w:rPr>
          <w:rFonts w:cs="Arial"/>
        </w:rPr>
        <w:t xml:space="preserve"> följande åtgärder vidtas:</w:t>
      </w:r>
    </w:p>
    <w:p w14:paraId="5A08FA7C" w14:textId="77777777" w:rsidR="00CF1020" w:rsidRPr="00735899" w:rsidRDefault="00CF1020" w:rsidP="00425917">
      <w:pPr>
        <w:numPr>
          <w:ilvl w:val="0"/>
          <w:numId w:val="1"/>
        </w:numPr>
        <w:tabs>
          <w:tab w:val="clear" w:pos="2203"/>
          <w:tab w:val="num" w:pos="2127"/>
        </w:tabs>
        <w:ind w:left="2127" w:hanging="284"/>
        <w:rPr>
          <w:rFonts w:cs="Arial"/>
        </w:rPr>
      </w:pPr>
      <w:r w:rsidRPr="00735899">
        <w:rPr>
          <w:rFonts w:cs="Arial"/>
        </w:rPr>
        <w:t xml:space="preserve">Huvudledningar </w:t>
      </w:r>
      <w:r w:rsidR="007F3844">
        <w:rPr>
          <w:rFonts w:cs="Arial"/>
        </w:rPr>
        <w:t>ska</w:t>
      </w:r>
      <w:r w:rsidR="002275FB" w:rsidRPr="00735899">
        <w:rPr>
          <w:rFonts w:cs="Arial"/>
        </w:rPr>
        <w:t xml:space="preserve"> vara i</w:t>
      </w:r>
      <w:r w:rsidR="00F67D7E" w:rsidRPr="00735899">
        <w:rPr>
          <w:rFonts w:cs="Arial"/>
        </w:rPr>
        <w:t xml:space="preserve"> TN</w:t>
      </w:r>
      <w:r w:rsidRPr="00735899">
        <w:rPr>
          <w:rFonts w:cs="Arial"/>
        </w:rPr>
        <w:t xml:space="preserve">S </w:t>
      </w:r>
      <w:r w:rsidR="002275FB" w:rsidRPr="00735899">
        <w:rPr>
          <w:rFonts w:cs="Arial"/>
        </w:rPr>
        <w:t>-ledarsystem</w:t>
      </w:r>
      <w:r w:rsidRPr="00735899">
        <w:rPr>
          <w:rFonts w:cs="Arial"/>
        </w:rPr>
        <w:t>.</w:t>
      </w:r>
    </w:p>
    <w:p w14:paraId="257E5006" w14:textId="77777777" w:rsidR="00CF1020" w:rsidRPr="00735899" w:rsidRDefault="00CF1020" w:rsidP="00425917">
      <w:pPr>
        <w:numPr>
          <w:ilvl w:val="0"/>
          <w:numId w:val="1"/>
        </w:numPr>
        <w:tabs>
          <w:tab w:val="clear" w:pos="2203"/>
          <w:tab w:val="num" w:pos="2127"/>
        </w:tabs>
        <w:ind w:left="2127" w:hanging="284"/>
        <w:rPr>
          <w:rFonts w:cs="Arial"/>
        </w:rPr>
      </w:pPr>
      <w:r w:rsidRPr="00735899">
        <w:rPr>
          <w:rFonts w:cs="Arial"/>
        </w:rPr>
        <w:t xml:space="preserve">Så långt ut mot belastande utrustning som möjlig </w:t>
      </w:r>
      <w:r w:rsidR="007F3844">
        <w:rPr>
          <w:rFonts w:cs="Arial"/>
        </w:rPr>
        <w:t>ska</w:t>
      </w:r>
      <w:r w:rsidRPr="00735899">
        <w:rPr>
          <w:rFonts w:cs="Arial"/>
        </w:rPr>
        <w:t xml:space="preserve"> gruppledningar vara i 3-fasutförande.</w:t>
      </w:r>
    </w:p>
    <w:p w14:paraId="79D0BC02" w14:textId="77777777" w:rsidR="00CF1020" w:rsidRPr="00735899" w:rsidRDefault="00CF1020" w:rsidP="00425917">
      <w:pPr>
        <w:numPr>
          <w:ilvl w:val="0"/>
          <w:numId w:val="1"/>
        </w:numPr>
        <w:tabs>
          <w:tab w:val="clear" w:pos="2203"/>
          <w:tab w:val="num" w:pos="2127"/>
        </w:tabs>
        <w:ind w:left="2127" w:hanging="284"/>
        <w:rPr>
          <w:rFonts w:cs="Arial"/>
        </w:rPr>
      </w:pPr>
      <w:r w:rsidRPr="00735899">
        <w:rPr>
          <w:rFonts w:cs="Arial"/>
        </w:rPr>
        <w:t xml:space="preserve">Fastighetens serviscentral och fördelningscentraler </w:t>
      </w:r>
      <w:r w:rsidR="007F3844">
        <w:rPr>
          <w:rFonts w:cs="Arial"/>
        </w:rPr>
        <w:t>ska</w:t>
      </w:r>
      <w:r w:rsidRPr="00735899">
        <w:rPr>
          <w:rFonts w:cs="Arial"/>
        </w:rPr>
        <w:t xml:space="preserve"> placeras i de delar av byggnaden där människor ej vistas stadigvarande. Befintlig</w:t>
      </w:r>
      <w:r w:rsidR="0094080B">
        <w:rPr>
          <w:rFonts w:cs="Arial"/>
        </w:rPr>
        <w:t>t</w:t>
      </w:r>
      <w:r w:rsidRPr="00735899">
        <w:rPr>
          <w:rFonts w:cs="Arial"/>
        </w:rPr>
        <w:t xml:space="preserve"> s</w:t>
      </w:r>
      <w:r w:rsidR="0094080B">
        <w:rPr>
          <w:rFonts w:cs="Arial"/>
        </w:rPr>
        <w:t>tällverk</w:t>
      </w:r>
      <w:r w:rsidRPr="00735899">
        <w:rPr>
          <w:rFonts w:cs="Arial"/>
        </w:rPr>
        <w:t>, vilke</w:t>
      </w:r>
      <w:r w:rsidR="0094080B">
        <w:rPr>
          <w:rFonts w:cs="Arial"/>
        </w:rPr>
        <w:t>t</w:t>
      </w:r>
      <w:r w:rsidRPr="00735899">
        <w:rPr>
          <w:rFonts w:cs="Arial"/>
        </w:rPr>
        <w:t xml:space="preserve"> ej är placerad enligt ovan, </w:t>
      </w:r>
      <w:r w:rsidR="007F3844">
        <w:rPr>
          <w:rFonts w:cs="Arial"/>
        </w:rPr>
        <w:t>ska</w:t>
      </w:r>
      <w:r w:rsidRPr="00735899">
        <w:rPr>
          <w:rFonts w:cs="Arial"/>
        </w:rPr>
        <w:t xml:space="preserve"> flyttas alternativt </w:t>
      </w:r>
      <w:r w:rsidR="007F3844">
        <w:rPr>
          <w:rFonts w:cs="Arial"/>
        </w:rPr>
        <w:t>ska</w:t>
      </w:r>
      <w:r w:rsidRPr="00735899">
        <w:rPr>
          <w:rFonts w:cs="Arial"/>
        </w:rPr>
        <w:t xml:space="preserve"> rummet avskärmas</w:t>
      </w:r>
      <w:r w:rsidR="00272530">
        <w:rPr>
          <w:rFonts w:cs="Arial"/>
        </w:rPr>
        <w:t xml:space="preserve"> med 5mm </w:t>
      </w:r>
      <w:r w:rsidR="004E62AD">
        <w:rPr>
          <w:rFonts w:cs="Arial"/>
        </w:rPr>
        <w:t xml:space="preserve">helsvetsad </w:t>
      </w:r>
      <w:r w:rsidRPr="00735899">
        <w:rPr>
          <w:rFonts w:cs="Arial"/>
        </w:rPr>
        <w:t>aluminiumplåt</w:t>
      </w:r>
      <w:r w:rsidR="00272530">
        <w:rPr>
          <w:rFonts w:cs="Arial"/>
        </w:rPr>
        <w:t xml:space="preserve"> på golv, väggar och tak</w:t>
      </w:r>
      <w:r w:rsidRPr="00735899">
        <w:rPr>
          <w:rFonts w:cs="Arial"/>
        </w:rPr>
        <w:t xml:space="preserve">. </w:t>
      </w:r>
    </w:p>
    <w:p w14:paraId="57C9A404" w14:textId="77777777" w:rsidR="00C8424C" w:rsidRPr="00735899" w:rsidRDefault="00C8424C" w:rsidP="00425917">
      <w:pPr>
        <w:numPr>
          <w:ilvl w:val="0"/>
          <w:numId w:val="1"/>
        </w:numPr>
        <w:tabs>
          <w:tab w:val="clear" w:pos="2203"/>
          <w:tab w:val="num" w:pos="2127"/>
        </w:tabs>
        <w:ind w:left="2127" w:hanging="284"/>
        <w:rPr>
          <w:rFonts w:cs="Arial"/>
        </w:rPr>
      </w:pPr>
      <w:r w:rsidRPr="00735899">
        <w:rPr>
          <w:rFonts w:cs="Arial"/>
        </w:rPr>
        <w:t xml:space="preserve">Fördelnings- och gruppcentraler </w:t>
      </w:r>
      <w:r w:rsidR="007F3844">
        <w:rPr>
          <w:rFonts w:cs="Arial"/>
        </w:rPr>
        <w:t>ska</w:t>
      </w:r>
      <w:r w:rsidRPr="00735899">
        <w:rPr>
          <w:rFonts w:cs="Arial"/>
        </w:rPr>
        <w:t xml:space="preserve"> vara i utförande med plåtkapsling.</w:t>
      </w:r>
    </w:p>
    <w:p w14:paraId="6DA62111" w14:textId="77777777" w:rsidR="00363DB4" w:rsidRPr="00735899" w:rsidRDefault="00363DB4" w:rsidP="00425917">
      <w:pPr>
        <w:numPr>
          <w:ilvl w:val="0"/>
          <w:numId w:val="1"/>
        </w:numPr>
        <w:tabs>
          <w:tab w:val="clear" w:pos="2203"/>
          <w:tab w:val="num" w:pos="2127"/>
        </w:tabs>
        <w:ind w:left="2127" w:hanging="284"/>
        <w:rPr>
          <w:rFonts w:cs="Arial"/>
        </w:rPr>
      </w:pPr>
      <w:r w:rsidRPr="00735899">
        <w:rPr>
          <w:rFonts w:cs="Arial"/>
        </w:rPr>
        <w:t xml:space="preserve">Installation av värmekabel får ej utföras, </w:t>
      </w:r>
      <w:proofErr w:type="gramStart"/>
      <w:r w:rsidRPr="00735899">
        <w:rPr>
          <w:rFonts w:cs="Arial"/>
        </w:rPr>
        <w:t>undantaget installation</w:t>
      </w:r>
      <w:proofErr w:type="gramEnd"/>
      <w:r w:rsidRPr="00735899">
        <w:rPr>
          <w:rFonts w:cs="Arial"/>
        </w:rPr>
        <w:t xml:space="preserve"> i hängrännor, stuprör och frysrum.</w:t>
      </w:r>
      <w:r w:rsidR="00BE4275">
        <w:rPr>
          <w:rFonts w:cs="Arial"/>
        </w:rPr>
        <w:t xml:space="preserve"> Behov</w:t>
      </w:r>
      <w:r w:rsidR="00205884">
        <w:rPr>
          <w:rFonts w:cs="Arial"/>
        </w:rPr>
        <w:t xml:space="preserve"> av värmekabel i </w:t>
      </w:r>
      <w:r w:rsidR="00BE4275">
        <w:rPr>
          <w:rFonts w:cs="Arial"/>
        </w:rPr>
        <w:t xml:space="preserve">entréer </w:t>
      </w:r>
      <w:r w:rsidR="007F3844">
        <w:rPr>
          <w:rFonts w:cs="Arial"/>
        </w:rPr>
        <w:t>ska</w:t>
      </w:r>
      <w:r w:rsidR="00BE4275">
        <w:rPr>
          <w:rFonts w:cs="Arial"/>
        </w:rPr>
        <w:t xml:space="preserve"> utredas i samråd med beställare och endast utföras efter dennes godkännande.</w:t>
      </w:r>
    </w:p>
    <w:p w14:paraId="194F6D6F" w14:textId="77777777" w:rsidR="00CF1020" w:rsidRDefault="00CF1020" w:rsidP="00425917">
      <w:pPr>
        <w:numPr>
          <w:ilvl w:val="0"/>
          <w:numId w:val="1"/>
        </w:numPr>
        <w:tabs>
          <w:tab w:val="clear" w:pos="2203"/>
          <w:tab w:val="num" w:pos="2127"/>
        </w:tabs>
        <w:ind w:left="2127" w:hanging="284"/>
        <w:rPr>
          <w:rFonts w:cs="Arial"/>
        </w:rPr>
      </w:pPr>
      <w:r w:rsidRPr="00735899">
        <w:rPr>
          <w:rFonts w:cs="Arial"/>
        </w:rPr>
        <w:t xml:space="preserve">Gruppledningar </w:t>
      </w:r>
      <w:r w:rsidR="007F3844">
        <w:rPr>
          <w:rFonts w:cs="Arial"/>
        </w:rPr>
        <w:t>ska</w:t>
      </w:r>
      <w:r w:rsidRPr="00735899">
        <w:rPr>
          <w:rFonts w:cs="Arial"/>
        </w:rPr>
        <w:t xml:space="preserve"> utgöras av skärmad kabel</w:t>
      </w:r>
      <w:r w:rsidR="00A66AE2" w:rsidRPr="00735899">
        <w:rPr>
          <w:rFonts w:cs="Arial"/>
        </w:rPr>
        <w:t>,</w:t>
      </w:r>
      <w:r w:rsidR="006C78E3" w:rsidRPr="00735899">
        <w:rPr>
          <w:rFonts w:cs="Arial"/>
        </w:rPr>
        <w:t xml:space="preserve"> typ </w:t>
      </w:r>
      <w:r w:rsidR="008970D6">
        <w:rPr>
          <w:rFonts w:cs="Arial"/>
        </w:rPr>
        <w:t>EQLQ</w:t>
      </w:r>
      <w:r w:rsidR="00A66AE2" w:rsidRPr="00735899">
        <w:rPr>
          <w:rFonts w:cs="Arial"/>
        </w:rPr>
        <w:t>,</w:t>
      </w:r>
      <w:r w:rsidR="00205884">
        <w:rPr>
          <w:rFonts w:cs="Arial"/>
        </w:rPr>
        <w:br/>
      </w:r>
      <w:r w:rsidR="00A66AE2" w:rsidRPr="00735899">
        <w:rPr>
          <w:rFonts w:cs="Arial"/>
        </w:rPr>
        <w:t>alternativt</w:t>
      </w:r>
      <w:r w:rsidRPr="00735899">
        <w:rPr>
          <w:rFonts w:cs="Arial"/>
        </w:rPr>
        <w:t xml:space="preserve"> tvinnad F</w:t>
      </w:r>
      <w:r w:rsidR="008970D6">
        <w:rPr>
          <w:rFonts w:cs="Arial"/>
        </w:rPr>
        <w:t>Q</w:t>
      </w:r>
      <w:r w:rsidRPr="00735899">
        <w:rPr>
          <w:rFonts w:cs="Arial"/>
        </w:rPr>
        <w:t>.</w:t>
      </w:r>
    </w:p>
    <w:p w14:paraId="1725F04D" w14:textId="77777777" w:rsidR="000B53B4" w:rsidRDefault="000B53B4" w:rsidP="000B53B4">
      <w:pPr>
        <w:rPr>
          <w:rFonts w:cs="Arial"/>
        </w:rPr>
      </w:pPr>
    </w:p>
    <w:p w14:paraId="25807D8F" w14:textId="77777777" w:rsidR="000B53B4" w:rsidRPr="00735899" w:rsidRDefault="000B53B4" w:rsidP="000B53B4">
      <w:pPr>
        <w:rPr>
          <w:rFonts w:cs="Arial"/>
        </w:rPr>
      </w:pPr>
      <w:r>
        <w:rPr>
          <w:rFonts w:cs="Arial"/>
        </w:rPr>
        <w:br w:type="page"/>
      </w:r>
    </w:p>
    <w:p w14:paraId="4D5DAAA5" w14:textId="77777777" w:rsidR="00CF1020" w:rsidRPr="00735899" w:rsidRDefault="00F45F88" w:rsidP="00F45F88">
      <w:pPr>
        <w:pStyle w:val="OkodRubrik9"/>
        <w:rPr>
          <w:rFonts w:cs="Arial"/>
        </w:rPr>
      </w:pPr>
      <w:r w:rsidRPr="00735899">
        <w:rPr>
          <w:rFonts w:cs="Arial"/>
        </w:rPr>
        <w:lastRenderedPageBreak/>
        <w:tab/>
      </w:r>
      <w:r w:rsidR="00CF1020" w:rsidRPr="00735899">
        <w:rPr>
          <w:rFonts w:cs="Arial"/>
        </w:rPr>
        <w:t>Centralutrustningsrum (CUR)</w:t>
      </w:r>
    </w:p>
    <w:p w14:paraId="1D6851A9" w14:textId="77777777" w:rsidR="00CF1020" w:rsidRPr="00735899" w:rsidRDefault="00363DB4" w:rsidP="00F45F88">
      <w:pPr>
        <w:rPr>
          <w:rFonts w:cs="Arial"/>
        </w:rPr>
      </w:pPr>
      <w:r w:rsidRPr="00735899">
        <w:rPr>
          <w:rFonts w:cs="Arial"/>
        </w:rPr>
        <w:t xml:space="preserve">Inom centralutrustningsrum för datasystem </w:t>
      </w:r>
      <w:r w:rsidR="007F3844">
        <w:rPr>
          <w:rFonts w:cs="Arial"/>
        </w:rPr>
        <w:t>ska</w:t>
      </w:r>
      <w:r w:rsidRPr="00735899">
        <w:rPr>
          <w:rFonts w:cs="Arial"/>
        </w:rPr>
        <w:t xml:space="preserve"> en separat gruppcentral </w:t>
      </w:r>
      <w:r w:rsidR="00D22376" w:rsidRPr="00735899">
        <w:rPr>
          <w:rFonts w:cs="Arial"/>
        </w:rPr>
        <w:t>monteras</w:t>
      </w:r>
      <w:r w:rsidR="00DC79BC" w:rsidRPr="00735899">
        <w:rPr>
          <w:rFonts w:cs="Arial"/>
        </w:rPr>
        <w:t xml:space="preserve">. </w:t>
      </w:r>
      <w:r w:rsidR="00CF1020" w:rsidRPr="00735899">
        <w:rPr>
          <w:rFonts w:cs="Arial"/>
        </w:rPr>
        <w:t>Matande huvu</w:t>
      </w:r>
      <w:r w:rsidR="001C4682" w:rsidRPr="00735899">
        <w:rPr>
          <w:rFonts w:cs="Arial"/>
        </w:rPr>
        <w:t xml:space="preserve">dledning </w:t>
      </w:r>
      <w:r w:rsidR="007F3844">
        <w:rPr>
          <w:rFonts w:cs="Arial"/>
        </w:rPr>
        <w:t>ska</w:t>
      </w:r>
      <w:r w:rsidR="001C4682" w:rsidRPr="00735899">
        <w:rPr>
          <w:rFonts w:cs="Arial"/>
        </w:rPr>
        <w:t xml:space="preserve"> minimum vara 4x6/</w:t>
      </w:r>
      <w:r w:rsidR="00CF1020" w:rsidRPr="00735899">
        <w:rPr>
          <w:rFonts w:cs="Arial"/>
        </w:rPr>
        <w:t xml:space="preserve">6. </w:t>
      </w:r>
      <w:r w:rsidR="00DF0525">
        <w:rPr>
          <w:rFonts w:cs="Arial"/>
        </w:rPr>
        <w:br/>
      </w:r>
      <w:r w:rsidR="00C27CD7">
        <w:rPr>
          <w:rFonts w:cs="Arial"/>
        </w:rPr>
        <w:t>Till grupp</w:t>
      </w:r>
      <w:r w:rsidR="00CF1020" w:rsidRPr="00735899">
        <w:rPr>
          <w:rFonts w:cs="Arial"/>
        </w:rPr>
        <w:t xml:space="preserve">centralen </w:t>
      </w:r>
      <w:r w:rsidR="007F3844">
        <w:rPr>
          <w:rFonts w:cs="Arial"/>
        </w:rPr>
        <w:t>ska</w:t>
      </w:r>
      <w:r w:rsidR="00CF1020" w:rsidRPr="00735899">
        <w:rPr>
          <w:rFonts w:cs="Arial"/>
        </w:rPr>
        <w:t xml:space="preserve"> centralutrustningsrummets</w:t>
      </w:r>
      <w:r w:rsidR="00C27CD7">
        <w:rPr>
          <w:rFonts w:cs="Arial"/>
        </w:rPr>
        <w:t xml:space="preserve"> samtliga elförbrukare anslutas. M</w:t>
      </w:r>
      <w:r w:rsidR="0003354F" w:rsidRPr="00735899">
        <w:rPr>
          <w:rFonts w:cs="Arial"/>
        </w:rPr>
        <w:t>ed</w:t>
      </w:r>
      <w:r w:rsidR="00D22376" w:rsidRPr="00735899">
        <w:rPr>
          <w:rFonts w:cs="Arial"/>
        </w:rPr>
        <w:t xml:space="preserve"> undantag för</w:t>
      </w:r>
      <w:r w:rsidR="00CF1020" w:rsidRPr="00735899">
        <w:rPr>
          <w:rFonts w:cs="Arial"/>
        </w:rPr>
        <w:t xml:space="preserve"> belysning, städuttag och kyla</w:t>
      </w:r>
      <w:r w:rsidR="00D22376" w:rsidRPr="00735899">
        <w:rPr>
          <w:rFonts w:cs="Arial"/>
        </w:rPr>
        <w:t>.</w:t>
      </w:r>
      <w:r w:rsidR="00C27CD7">
        <w:rPr>
          <w:rFonts w:cs="Arial"/>
        </w:rPr>
        <w:br/>
      </w:r>
      <w:r w:rsidR="00D22376" w:rsidRPr="00735899">
        <w:rPr>
          <w:rFonts w:cs="Arial"/>
        </w:rPr>
        <w:t>D</w:t>
      </w:r>
      <w:r w:rsidR="00CF1020" w:rsidRPr="00735899">
        <w:rPr>
          <w:rFonts w:cs="Arial"/>
        </w:rPr>
        <w:t>essa an</w:t>
      </w:r>
      <w:r w:rsidR="00C27CD7">
        <w:rPr>
          <w:rFonts w:cs="Arial"/>
        </w:rPr>
        <w:t>sluts till egen grupp i annan grupp</w:t>
      </w:r>
      <w:r w:rsidR="00CF1020" w:rsidRPr="00735899">
        <w:rPr>
          <w:rFonts w:cs="Arial"/>
        </w:rPr>
        <w:t>central.</w:t>
      </w:r>
    </w:p>
    <w:p w14:paraId="46119271" w14:textId="77777777" w:rsidR="006606D8" w:rsidRPr="00735899" w:rsidRDefault="00CF1020" w:rsidP="00F45F88">
      <w:pPr>
        <w:rPr>
          <w:rFonts w:cs="Arial"/>
        </w:rPr>
      </w:pPr>
      <w:r w:rsidRPr="00735899">
        <w:rPr>
          <w:rFonts w:cs="Arial"/>
        </w:rPr>
        <w:t xml:space="preserve">Inom rummet </w:t>
      </w:r>
      <w:r w:rsidR="007F3844">
        <w:rPr>
          <w:rFonts w:cs="Arial"/>
        </w:rPr>
        <w:t>ska</w:t>
      </w:r>
      <w:r w:rsidRPr="00735899">
        <w:rPr>
          <w:rFonts w:cs="Arial"/>
        </w:rPr>
        <w:t xml:space="preserve"> </w:t>
      </w:r>
      <w:r w:rsidR="006606D8" w:rsidRPr="00735899">
        <w:rPr>
          <w:rFonts w:cs="Arial"/>
        </w:rPr>
        <w:t>6</w:t>
      </w:r>
      <w:r w:rsidR="00EF0711" w:rsidRPr="00735899">
        <w:rPr>
          <w:rFonts w:cs="Arial"/>
        </w:rPr>
        <w:t xml:space="preserve"> </w:t>
      </w:r>
      <w:r w:rsidR="00F02B4F" w:rsidRPr="00735899">
        <w:rPr>
          <w:rFonts w:cs="Arial"/>
        </w:rPr>
        <w:t>st.</w:t>
      </w:r>
      <w:r w:rsidR="00BD2788" w:rsidRPr="00735899">
        <w:rPr>
          <w:rFonts w:cs="Arial"/>
        </w:rPr>
        <w:t xml:space="preserve"> </w:t>
      </w:r>
      <w:r w:rsidRPr="00735899">
        <w:rPr>
          <w:rFonts w:cs="Arial"/>
        </w:rPr>
        <w:t>uttag</w:t>
      </w:r>
      <w:r w:rsidR="00BD2788" w:rsidRPr="00735899">
        <w:rPr>
          <w:rFonts w:cs="Arial"/>
        </w:rPr>
        <w:t xml:space="preserve"> </w:t>
      </w:r>
      <w:r w:rsidR="00D22376" w:rsidRPr="00735899">
        <w:rPr>
          <w:rFonts w:cs="Arial"/>
        </w:rPr>
        <w:t xml:space="preserve">monteras </w:t>
      </w:r>
      <w:r w:rsidRPr="00735899">
        <w:rPr>
          <w:rFonts w:cs="Arial"/>
        </w:rPr>
        <w:t>i fönsterbänkskanal</w:t>
      </w:r>
      <w:r w:rsidR="00C27CD7">
        <w:rPr>
          <w:rFonts w:cs="Arial"/>
        </w:rPr>
        <w:t>.</w:t>
      </w:r>
    </w:p>
    <w:p w14:paraId="2B2BCEEC" w14:textId="77777777" w:rsidR="00CF1020" w:rsidRPr="00735899" w:rsidRDefault="006606D8" w:rsidP="00F45F88">
      <w:pPr>
        <w:rPr>
          <w:rFonts w:cs="Arial"/>
        </w:rPr>
      </w:pPr>
      <w:r w:rsidRPr="00735899">
        <w:rPr>
          <w:rFonts w:cs="Arial"/>
        </w:rPr>
        <w:t xml:space="preserve">Bakom </w:t>
      </w:r>
      <w:r w:rsidR="007F4047" w:rsidRPr="00735899">
        <w:rPr>
          <w:rFonts w:cs="Arial"/>
        </w:rPr>
        <w:t xml:space="preserve">korskopplingsstativ för våningsfördelning </w:t>
      </w:r>
      <w:r w:rsidR="007F3844">
        <w:rPr>
          <w:rFonts w:cs="Arial"/>
        </w:rPr>
        <w:t>ska</w:t>
      </w:r>
      <w:r w:rsidRPr="00735899">
        <w:rPr>
          <w:rFonts w:cs="Arial"/>
        </w:rPr>
        <w:t xml:space="preserve"> </w:t>
      </w:r>
      <w:r w:rsidR="001C4682" w:rsidRPr="00735899">
        <w:rPr>
          <w:rFonts w:cs="Arial"/>
        </w:rPr>
        <w:t>4</w:t>
      </w:r>
      <w:r w:rsidRPr="00735899">
        <w:rPr>
          <w:rFonts w:cs="Arial"/>
        </w:rPr>
        <w:t>st uttag placeras.</w:t>
      </w:r>
    </w:p>
    <w:p w14:paraId="4AADED5B" w14:textId="77777777" w:rsidR="00515FF5" w:rsidRPr="00735899" w:rsidRDefault="00F14538" w:rsidP="00612307">
      <w:pPr>
        <w:rPr>
          <w:rFonts w:cs="Arial"/>
        </w:rPr>
      </w:pPr>
      <w:r w:rsidRPr="00735899">
        <w:rPr>
          <w:rFonts w:cs="Arial"/>
        </w:rPr>
        <w:t xml:space="preserve">Huvudledning eller gruppledningar inom centralutrustningsrum </w:t>
      </w:r>
      <w:r w:rsidR="007F3844">
        <w:rPr>
          <w:rFonts w:cs="Arial"/>
        </w:rPr>
        <w:t>ska</w:t>
      </w:r>
      <w:r w:rsidRPr="00735899">
        <w:rPr>
          <w:rFonts w:cs="Arial"/>
        </w:rPr>
        <w:t xml:space="preserve"> ej anslutas via jordfelsbrytare.</w:t>
      </w:r>
    </w:p>
    <w:p w14:paraId="0D7789B0" w14:textId="77777777" w:rsidR="00EC589F" w:rsidRPr="00735899" w:rsidRDefault="00EC589F" w:rsidP="008D2871">
      <w:pPr>
        <w:pStyle w:val="Rubrik2"/>
        <w:rPr>
          <w:rFonts w:cs="Arial"/>
        </w:rPr>
      </w:pPr>
      <w:bookmarkStart w:id="36" w:name="_Toc229974443"/>
      <w:r w:rsidRPr="00735899">
        <w:rPr>
          <w:rFonts w:cs="Arial"/>
        </w:rPr>
        <w:t>63.F</w:t>
      </w:r>
      <w:r w:rsidRPr="00735899">
        <w:rPr>
          <w:rFonts w:cs="Arial"/>
        </w:rPr>
        <w:tab/>
        <w:t>Belysningssystem och ljussystem</w:t>
      </w:r>
      <w:bookmarkEnd w:id="36"/>
    </w:p>
    <w:p w14:paraId="3DE9DF4F" w14:textId="665C8018" w:rsidR="00EE60B7" w:rsidRPr="00735899" w:rsidRDefault="00EC589F" w:rsidP="00234C02">
      <w:pPr>
        <w:rPr>
          <w:rFonts w:cs="Arial"/>
        </w:rPr>
      </w:pPr>
      <w:r w:rsidRPr="00735899">
        <w:rPr>
          <w:rFonts w:cs="Arial"/>
        </w:rPr>
        <w:t xml:space="preserve">Vid uppdrag åt </w:t>
      </w:r>
      <w:r w:rsidR="00C224DD" w:rsidRPr="00735899">
        <w:rPr>
          <w:rFonts w:cs="Arial"/>
        </w:rPr>
        <w:t>Danderyds Kommun</w:t>
      </w:r>
      <w:r w:rsidRPr="00735899">
        <w:rPr>
          <w:rFonts w:cs="Arial"/>
        </w:rPr>
        <w:t xml:space="preserve"> </w:t>
      </w:r>
      <w:r w:rsidR="007F3844">
        <w:rPr>
          <w:rFonts w:cs="Arial"/>
        </w:rPr>
        <w:t>ska</w:t>
      </w:r>
      <w:r w:rsidR="00B54602">
        <w:rPr>
          <w:rFonts w:cs="Arial"/>
        </w:rPr>
        <w:t xml:space="preserve"> krav i bil</w:t>
      </w:r>
      <w:r w:rsidR="004E62AD">
        <w:rPr>
          <w:rFonts w:cs="Arial"/>
        </w:rPr>
        <w:t>aga</w:t>
      </w:r>
      <w:r w:rsidR="00B54602">
        <w:rPr>
          <w:rFonts w:cs="Arial"/>
        </w:rPr>
        <w:t xml:space="preserve"> </w:t>
      </w:r>
      <w:proofErr w:type="gramStart"/>
      <w:r w:rsidR="00B54602">
        <w:rPr>
          <w:rFonts w:cs="Arial"/>
        </w:rPr>
        <w:t>1</w:t>
      </w:r>
      <w:r w:rsidR="004E62AD">
        <w:rPr>
          <w:rFonts w:cs="Arial"/>
        </w:rPr>
        <w:t>-</w:t>
      </w:r>
      <w:r w:rsidR="00766DE9">
        <w:rPr>
          <w:rFonts w:cs="Arial"/>
        </w:rPr>
        <w:t>5</w:t>
      </w:r>
      <w:proofErr w:type="gramEnd"/>
      <w:r w:rsidR="00B54602">
        <w:rPr>
          <w:rFonts w:cs="Arial"/>
        </w:rPr>
        <w:t xml:space="preserve"> gälla före</w:t>
      </w:r>
      <w:r w:rsidRPr="00735899">
        <w:rPr>
          <w:rFonts w:cs="Arial"/>
        </w:rPr>
        <w:t xml:space="preserve"> </w:t>
      </w:r>
      <w:r w:rsidR="000A0F75" w:rsidRPr="00735899">
        <w:rPr>
          <w:rFonts w:cs="Arial"/>
        </w:rPr>
        <w:t>Ljus &amp; rum planeringsguide</w:t>
      </w:r>
      <w:r w:rsidR="00C27CD7">
        <w:rPr>
          <w:rFonts w:cs="Arial"/>
        </w:rPr>
        <w:t xml:space="preserve"> av senaste utgåva</w:t>
      </w:r>
      <w:r w:rsidR="00696BAC">
        <w:rPr>
          <w:rFonts w:cs="Arial"/>
        </w:rPr>
        <w:t xml:space="preserve"> gälla</w:t>
      </w:r>
      <w:r w:rsidR="00B54602">
        <w:rPr>
          <w:rFonts w:cs="Arial"/>
        </w:rPr>
        <w:t xml:space="preserve"> </w:t>
      </w:r>
      <w:r w:rsidRPr="00735899">
        <w:rPr>
          <w:rFonts w:cs="Arial"/>
        </w:rPr>
        <w:t>ligga till grund för</w:t>
      </w:r>
      <w:r w:rsidR="00970ED4">
        <w:rPr>
          <w:rFonts w:cs="Arial"/>
        </w:rPr>
        <w:t xml:space="preserve"> </w:t>
      </w:r>
      <w:r w:rsidR="00696BAC">
        <w:rPr>
          <w:rFonts w:cs="Arial"/>
        </w:rPr>
        <w:t>ljusplanering.</w:t>
      </w:r>
    </w:p>
    <w:p w14:paraId="5028A048" w14:textId="77777777" w:rsidR="007D7BF6" w:rsidRPr="00153A92" w:rsidRDefault="007D7BF6" w:rsidP="007D7BF6">
      <w:pPr>
        <w:ind w:right="141" w:hanging="1559"/>
        <w:rPr>
          <w:rFonts w:cs="Arial"/>
        </w:rPr>
      </w:pPr>
      <w:r w:rsidRPr="00735899">
        <w:rPr>
          <w:rFonts w:cs="Arial"/>
        </w:rPr>
        <w:tab/>
      </w:r>
      <w:r w:rsidRPr="00153A92">
        <w:rPr>
          <w:rFonts w:cs="Arial"/>
        </w:rPr>
        <w:t>Belysningsplaneringen anpassas till lokalernas verksamhet, fast inredning och byggnadens förutsättningar; takhöjder, beklädnad mm.</w:t>
      </w:r>
    </w:p>
    <w:p w14:paraId="78279646" w14:textId="77777777" w:rsidR="004A04AA" w:rsidRDefault="00696BAC" w:rsidP="00611A37">
      <w:pPr>
        <w:ind w:right="141" w:hanging="1559"/>
        <w:rPr>
          <w:rFonts w:cs="Arial"/>
        </w:rPr>
      </w:pPr>
      <w:r>
        <w:rPr>
          <w:rFonts w:cs="Arial"/>
        </w:rPr>
        <w:tab/>
        <w:t>B</w:t>
      </w:r>
      <w:r w:rsidR="007D7BF6" w:rsidRPr="00153A92">
        <w:rPr>
          <w:rFonts w:cs="Arial"/>
        </w:rPr>
        <w:t>elysningsi</w:t>
      </w:r>
      <w:r w:rsidR="000B53B4">
        <w:rPr>
          <w:rFonts w:cs="Arial"/>
        </w:rPr>
        <w:t>nstallationen</w:t>
      </w:r>
      <w:r>
        <w:rPr>
          <w:rFonts w:cs="Arial"/>
        </w:rPr>
        <w:t xml:space="preserve"> skall utföras</w:t>
      </w:r>
      <w:r w:rsidR="00422F6A">
        <w:rPr>
          <w:rFonts w:cs="Arial"/>
        </w:rPr>
        <w:t xml:space="preserve"> med</w:t>
      </w:r>
      <w:r>
        <w:rPr>
          <w:rFonts w:cs="Arial"/>
        </w:rPr>
        <w:t xml:space="preserve"> </w:t>
      </w:r>
      <w:r w:rsidR="000B53B4">
        <w:rPr>
          <w:rFonts w:cs="Arial"/>
        </w:rPr>
        <w:t xml:space="preserve">LED- </w:t>
      </w:r>
      <w:r w:rsidR="00611A37">
        <w:rPr>
          <w:rFonts w:cs="Arial"/>
        </w:rPr>
        <w:t>ljuskälla.</w:t>
      </w:r>
    </w:p>
    <w:p w14:paraId="4199C80B" w14:textId="63BF6B2A" w:rsidR="007D7BF6" w:rsidRPr="005326B0" w:rsidRDefault="004A04AA" w:rsidP="00611A37">
      <w:pPr>
        <w:ind w:right="141" w:hanging="1559"/>
        <w:rPr>
          <w:rFonts w:cs="Arial"/>
        </w:rPr>
      </w:pPr>
      <w:r>
        <w:rPr>
          <w:rFonts w:cs="Arial"/>
        </w:rPr>
        <w:tab/>
      </w:r>
      <w:r w:rsidRPr="005326B0">
        <w:rPr>
          <w:rFonts w:cs="Arial"/>
        </w:rPr>
        <w:t>Belysning i lärosalar skall vara monterade dikt tak. Armatur skall vara utf</w:t>
      </w:r>
      <w:r w:rsidR="00DB1F42" w:rsidRPr="005326B0">
        <w:rPr>
          <w:rFonts w:cs="Arial"/>
        </w:rPr>
        <w:t>ormad så att god väggbelysning</w:t>
      </w:r>
      <w:r w:rsidR="00CB5857" w:rsidRPr="005326B0">
        <w:rPr>
          <w:rFonts w:cs="Arial"/>
        </w:rPr>
        <w:t xml:space="preserve"> (250 lux)</w:t>
      </w:r>
      <w:r w:rsidR="00DB1F42" w:rsidRPr="005326B0">
        <w:rPr>
          <w:rFonts w:cs="Arial"/>
        </w:rPr>
        <w:t xml:space="preserve"> uppnås</w:t>
      </w:r>
      <w:r w:rsidR="00E1773D" w:rsidRPr="005326B0">
        <w:rPr>
          <w:rFonts w:cs="Arial"/>
        </w:rPr>
        <w:t xml:space="preserve"> samt ljussläpp i tak</w:t>
      </w:r>
      <w:r w:rsidR="00CB5857" w:rsidRPr="005326B0">
        <w:rPr>
          <w:rFonts w:cs="Arial"/>
        </w:rPr>
        <w:t xml:space="preserve"> (150 lux)</w:t>
      </w:r>
      <w:r w:rsidR="00515706" w:rsidRPr="005326B0">
        <w:rPr>
          <w:rFonts w:cs="Arial"/>
        </w:rPr>
        <w:t>.</w:t>
      </w:r>
      <w:r w:rsidR="000B53B4" w:rsidRPr="005326B0">
        <w:rPr>
          <w:rFonts w:cs="Arial"/>
        </w:rPr>
        <w:tab/>
        <w:t xml:space="preserve"> </w:t>
      </w:r>
    </w:p>
    <w:p w14:paraId="439C1853" w14:textId="77777777" w:rsidR="007D7BF6" w:rsidRPr="00153A92" w:rsidRDefault="007D7BF6" w:rsidP="00696BAC">
      <w:pPr>
        <w:pStyle w:val="OkodRubrik9"/>
        <w:rPr>
          <w:rFonts w:cs="Arial"/>
        </w:rPr>
      </w:pPr>
      <w:r w:rsidRPr="00153A92">
        <w:rPr>
          <w:rFonts w:cs="Arial"/>
        </w:rPr>
        <w:tab/>
        <w:t>MATERIAL</w:t>
      </w:r>
      <w:r w:rsidRPr="00153A92">
        <w:rPr>
          <w:rFonts w:cs="Arial"/>
        </w:rPr>
        <w:noBreakHyphen/>
        <w:t xml:space="preserve"> OCH VARUFÖRESKRIFTER</w:t>
      </w:r>
    </w:p>
    <w:p w14:paraId="565E092F" w14:textId="77777777" w:rsidR="007D7BF6" w:rsidRPr="00153A92" w:rsidRDefault="007D7BF6" w:rsidP="007D7BF6">
      <w:pPr>
        <w:rPr>
          <w:rFonts w:cs="Arial"/>
        </w:rPr>
      </w:pPr>
      <w:r w:rsidRPr="00153A92">
        <w:rPr>
          <w:rFonts w:cs="Arial"/>
        </w:rPr>
        <w:t xml:space="preserve">Bländskydd av metall </w:t>
      </w:r>
      <w:r w:rsidR="007F3844">
        <w:rPr>
          <w:rFonts w:cs="Arial"/>
        </w:rPr>
        <w:t>ska</w:t>
      </w:r>
      <w:r w:rsidRPr="00153A92">
        <w:rPr>
          <w:rFonts w:cs="Arial"/>
        </w:rPr>
        <w:t xml:space="preserve"> jordas.</w:t>
      </w:r>
    </w:p>
    <w:p w14:paraId="70933287" w14:textId="77777777" w:rsidR="007D7BF6" w:rsidRPr="00153A92" w:rsidRDefault="007D7BF6" w:rsidP="007D7BF6">
      <w:pPr>
        <w:pStyle w:val="OkodRubrik9"/>
        <w:ind w:left="1843" w:right="170" w:hanging="1559"/>
        <w:rPr>
          <w:rFonts w:cs="Arial"/>
        </w:rPr>
      </w:pPr>
      <w:r w:rsidRPr="00153A92">
        <w:rPr>
          <w:rFonts w:cs="Arial"/>
        </w:rPr>
        <w:tab/>
        <w:t>Belysningsstyrning</w:t>
      </w:r>
    </w:p>
    <w:p w14:paraId="5A0658CE" w14:textId="7CAB0DD5" w:rsidR="007D7BF6" w:rsidRDefault="007D7BF6" w:rsidP="00E44DF6">
      <w:pPr>
        <w:tabs>
          <w:tab w:val="right" w:pos="8930"/>
          <w:tab w:val="right" w:pos="9412"/>
          <w:tab w:val="right" w:pos="9923"/>
        </w:tabs>
        <w:ind w:right="141"/>
        <w:rPr>
          <w:rFonts w:cs="Arial"/>
        </w:rPr>
      </w:pPr>
      <w:r w:rsidRPr="00153A92">
        <w:rPr>
          <w:rFonts w:cs="Arial"/>
        </w:rPr>
        <w:t>Belysning utomhus</w:t>
      </w:r>
      <w:r w:rsidR="005326B0">
        <w:rPr>
          <w:rFonts w:cs="Arial"/>
        </w:rPr>
        <w:t xml:space="preserve"> </w:t>
      </w:r>
      <w:r w:rsidR="005326B0" w:rsidRPr="00790C4B">
        <w:rPr>
          <w:rFonts w:cs="Arial"/>
        </w:rPr>
        <w:t>typ DV9</w:t>
      </w:r>
      <w:r w:rsidRPr="00153A92">
        <w:rPr>
          <w:rFonts w:cs="Arial"/>
        </w:rPr>
        <w:t xml:space="preserve"> styrs med ljusreläfunktion i kombination med tidsfunktion. Funktion finns med i SÖE åtagande</w:t>
      </w:r>
      <w:r w:rsidR="001019EC">
        <w:rPr>
          <w:rFonts w:cs="Arial"/>
        </w:rPr>
        <w:t xml:space="preserve">, alternativt utförs detta </w:t>
      </w:r>
      <w:r w:rsidR="000F05DE">
        <w:rPr>
          <w:rFonts w:cs="Arial"/>
        </w:rPr>
        <w:t>m</w:t>
      </w:r>
      <w:r w:rsidR="00DF0525">
        <w:rPr>
          <w:rFonts w:cs="Arial"/>
        </w:rPr>
        <w:t>ed</w:t>
      </w:r>
      <w:r w:rsidR="000F05DE">
        <w:rPr>
          <w:rFonts w:cs="Arial"/>
        </w:rPr>
        <w:t xml:space="preserve"> astronomiskt kopplingsur och/eller ljusgivare</w:t>
      </w:r>
      <w:r w:rsidRPr="00153A92">
        <w:rPr>
          <w:rFonts w:cs="Arial"/>
        </w:rPr>
        <w:t>.</w:t>
      </w:r>
    </w:p>
    <w:p w14:paraId="493E900D" w14:textId="4E16E303" w:rsidR="005326B0" w:rsidRPr="00790C4B" w:rsidRDefault="005326B0" w:rsidP="00E44DF6">
      <w:pPr>
        <w:tabs>
          <w:tab w:val="right" w:pos="8930"/>
          <w:tab w:val="right" w:pos="9412"/>
          <w:tab w:val="right" w:pos="9923"/>
        </w:tabs>
        <w:ind w:right="141"/>
        <w:rPr>
          <w:rFonts w:cs="Arial"/>
        </w:rPr>
      </w:pPr>
      <w:r w:rsidRPr="00790C4B">
        <w:rPr>
          <w:rFonts w:cs="Arial"/>
        </w:rPr>
        <w:t>Strålkastare monterade i efterhand skall manövreras via timer och får ej vara tillslagna efter 2</w:t>
      </w:r>
      <w:r w:rsidR="00E72A1B" w:rsidRPr="00790C4B">
        <w:rPr>
          <w:rFonts w:cs="Arial"/>
        </w:rPr>
        <w:t>0</w:t>
      </w:r>
      <w:r w:rsidRPr="00790C4B">
        <w:rPr>
          <w:rFonts w:cs="Arial"/>
        </w:rPr>
        <w:t>.00.</w:t>
      </w:r>
    </w:p>
    <w:p w14:paraId="250A262C" w14:textId="1F71F47C" w:rsidR="005326B0" w:rsidRPr="00790C4B" w:rsidRDefault="005326B0" w:rsidP="00E44DF6">
      <w:pPr>
        <w:tabs>
          <w:tab w:val="right" w:pos="8930"/>
          <w:tab w:val="right" w:pos="9412"/>
          <w:tab w:val="right" w:pos="9923"/>
        </w:tabs>
        <w:ind w:right="141"/>
        <w:rPr>
          <w:rFonts w:cs="Arial"/>
        </w:rPr>
      </w:pPr>
      <w:r w:rsidRPr="00790C4B">
        <w:rPr>
          <w:rFonts w:cs="Arial"/>
        </w:rPr>
        <w:t xml:space="preserve">Övrig utomhusbelysning skall </w:t>
      </w:r>
      <w:r w:rsidR="00E72A1B" w:rsidRPr="00790C4B">
        <w:rPr>
          <w:rFonts w:cs="Arial"/>
        </w:rPr>
        <w:t>tändas/släckas med tidsfunktion</w:t>
      </w:r>
      <w:r w:rsidRPr="00790C4B">
        <w:rPr>
          <w:rFonts w:cs="Arial"/>
        </w:rPr>
        <w:t>, tidsstyrning av ljusreglering</w:t>
      </w:r>
      <w:r w:rsidR="00E72A1B" w:rsidRPr="00790C4B">
        <w:rPr>
          <w:rFonts w:cs="Arial"/>
        </w:rPr>
        <w:t xml:space="preserve"> till inställd nivå samt kunna styras gruppvis. Armaturerna skall vara inställda på 40% ljusstyrka mellan 23.00-05.30</w:t>
      </w:r>
    </w:p>
    <w:p w14:paraId="4089C91A" w14:textId="77777777" w:rsidR="004E62AD" w:rsidRPr="00744142" w:rsidRDefault="004E62AD" w:rsidP="004E62AD">
      <w:proofErr w:type="gramStart"/>
      <w:r>
        <w:t xml:space="preserve">Belysning  </w:t>
      </w:r>
      <w:r w:rsidRPr="00460B8E">
        <w:t>skall</w:t>
      </w:r>
      <w:proofErr w:type="gramEnd"/>
      <w:r w:rsidRPr="00460B8E">
        <w:t xml:space="preserve"> styras enligt följande:</w:t>
      </w:r>
    </w:p>
    <w:p w14:paraId="00F4C45D" w14:textId="77777777" w:rsidR="004E62AD" w:rsidRDefault="004E62AD" w:rsidP="004E62AD">
      <w:pPr>
        <w:spacing w:before="0"/>
        <w:ind w:right="141" w:hanging="1560"/>
      </w:pPr>
      <w:r>
        <w:tab/>
        <w:t xml:space="preserve">Rörelsedetektorer och styrsystem skall vara av fabrikat Helvar, Servodan eller likvärdig. Eventuellt programmeringsverktyg skall överlämnas till beställaren. </w:t>
      </w:r>
      <w:r>
        <w:br/>
        <w:t>Entreprenören ansvara</w:t>
      </w:r>
      <w:r w:rsidR="00431E42">
        <w:t>r</w:t>
      </w:r>
      <w:r>
        <w:t xml:space="preserve"> för 100% detektering inom respektive rums storlek.</w:t>
      </w:r>
    </w:p>
    <w:p w14:paraId="491DD610" w14:textId="77777777" w:rsidR="004E62AD" w:rsidRDefault="004E62AD" w:rsidP="004E62AD">
      <w:pPr>
        <w:ind w:right="141" w:hanging="1560"/>
      </w:pPr>
      <w:r>
        <w:tab/>
        <w:t>Tänds via impulstyckknappar (återfjädrande) och släcks automatiskt via närvarodetektor (frånvarosläckning).</w:t>
      </w:r>
    </w:p>
    <w:p w14:paraId="18A9F916" w14:textId="77777777" w:rsidR="004E62AD" w:rsidRDefault="004E62AD" w:rsidP="004E62AD">
      <w:pPr>
        <w:ind w:right="141" w:hanging="1560"/>
      </w:pPr>
      <w:r>
        <w:lastRenderedPageBreak/>
        <w:tab/>
        <w:t>Konstantljus regleras (dagsljuskompensering) till förinställd belysningsnivå.</w:t>
      </w:r>
    </w:p>
    <w:p w14:paraId="4BC574B1" w14:textId="77777777" w:rsidR="004E62AD" w:rsidRDefault="004E62AD" w:rsidP="004E62AD">
      <w:pPr>
        <w:ind w:right="141" w:hanging="1560"/>
      </w:pPr>
      <w:r>
        <w:tab/>
        <w:t>Belysningseffekt (lux) till förinställd belysningsnivå.</w:t>
      </w:r>
    </w:p>
    <w:p w14:paraId="711A90E0" w14:textId="77777777" w:rsidR="004E62AD" w:rsidRDefault="004E62AD" w:rsidP="004E62AD">
      <w:pPr>
        <w:ind w:right="141" w:hanging="1560"/>
      </w:pPr>
      <w:r>
        <w:tab/>
        <w:t>Impulstyckknappar för allmän belysning skall monteras vid varje klassrumsdörr.</w:t>
      </w:r>
    </w:p>
    <w:p w14:paraId="2334D4C4" w14:textId="77777777" w:rsidR="004E62AD" w:rsidRDefault="004E62AD" w:rsidP="004E62AD">
      <w:pPr>
        <w:ind w:right="141" w:hanging="1560"/>
      </w:pPr>
      <w:r>
        <w:tab/>
        <w:t>Belysningen vid skrivtavla styrs</w:t>
      </w:r>
      <w:r w:rsidR="005139D4">
        <w:t xml:space="preserve"> via</w:t>
      </w:r>
      <w:r>
        <w:t xml:space="preserve"> impulstyckknappar till och från.</w:t>
      </w:r>
    </w:p>
    <w:p w14:paraId="3CD3328D" w14:textId="77777777" w:rsidR="00B54602" w:rsidRDefault="00B54602" w:rsidP="007D7BF6">
      <w:pPr>
        <w:rPr>
          <w:rFonts w:cs="Arial"/>
        </w:rPr>
      </w:pPr>
      <w:r>
        <w:rPr>
          <w:rFonts w:cs="Arial"/>
        </w:rPr>
        <w:t>Lärosalar styrs med frånvarodetektering och dagsljusreglering.</w:t>
      </w:r>
    </w:p>
    <w:p w14:paraId="0D4732C7" w14:textId="77777777" w:rsidR="009C2260" w:rsidRDefault="009C2260" w:rsidP="007D7BF6">
      <w:pPr>
        <w:rPr>
          <w:rFonts w:cs="Arial"/>
        </w:rPr>
      </w:pPr>
      <w:r>
        <w:rPr>
          <w:rFonts w:cs="Arial"/>
        </w:rPr>
        <w:t>Belysning i korridorer skall styras enligt följande:</w:t>
      </w:r>
    </w:p>
    <w:p w14:paraId="7F73B0D0" w14:textId="77777777" w:rsidR="009C2260" w:rsidRDefault="009C2260" w:rsidP="009C2260">
      <w:pPr>
        <w:spacing w:before="0"/>
        <w:ind w:right="141" w:hanging="1560"/>
      </w:pPr>
      <w:r w:rsidRPr="009C2260">
        <w:t xml:space="preserve">                        </w:t>
      </w:r>
      <w:r>
        <w:rPr>
          <w:u w:val="single"/>
        </w:rPr>
        <w:t xml:space="preserve"> </w:t>
      </w:r>
      <w:r w:rsidRPr="006A7E95">
        <w:rPr>
          <w:u w:val="single"/>
        </w:rPr>
        <w:t>Mörka korridorer</w:t>
      </w:r>
      <w:r>
        <w:rPr>
          <w:u w:val="single"/>
        </w:rPr>
        <w:t xml:space="preserve"> (utan dagsljus)</w:t>
      </w:r>
      <w:r>
        <w:t xml:space="preserve"> </w:t>
      </w:r>
    </w:p>
    <w:p w14:paraId="1453286E" w14:textId="77777777" w:rsidR="009C2260" w:rsidRDefault="009C2260" w:rsidP="009C2260">
      <w:pPr>
        <w:pStyle w:val="Liststycke"/>
        <w:tabs>
          <w:tab w:val="clear" w:pos="1985"/>
        </w:tabs>
        <w:spacing w:before="0" w:after="120"/>
        <w:ind w:left="1843" w:right="142"/>
      </w:pPr>
      <w:r>
        <w:t xml:space="preserve">Belysningen utföras med </w:t>
      </w:r>
      <w:r w:rsidR="00431E42">
        <w:t xml:space="preserve">inbyggd närvarosensor, </w:t>
      </w:r>
      <w:r>
        <w:t>centraliserad eller decentraliserad r</w:t>
      </w:r>
      <w:r w:rsidRPr="006241A6">
        <w:t>örelsevakt</w:t>
      </w:r>
      <w:r>
        <w:t>, med dynamisk efterlystid på 2 till 20 minuter.</w:t>
      </w:r>
      <w:r>
        <w:br/>
        <w:t>Antal sensorer anpassas till korridorens längd.</w:t>
      </w:r>
      <w:r>
        <w:br/>
      </w:r>
    </w:p>
    <w:p w14:paraId="5542CA05" w14:textId="77777777" w:rsidR="009C2260" w:rsidRPr="00134414" w:rsidRDefault="009C2260" w:rsidP="009C2260">
      <w:pPr>
        <w:pStyle w:val="Liststycke"/>
        <w:tabs>
          <w:tab w:val="clear" w:pos="1985"/>
          <w:tab w:val="left" w:pos="1843"/>
        </w:tabs>
        <w:ind w:left="1843" w:right="141"/>
        <w:rPr>
          <w:u w:val="single"/>
        </w:rPr>
      </w:pPr>
      <w:r>
        <w:rPr>
          <w:u w:val="single"/>
        </w:rPr>
        <w:t>K</w:t>
      </w:r>
      <w:r w:rsidRPr="006A7E95">
        <w:rPr>
          <w:u w:val="single"/>
        </w:rPr>
        <w:t>orridorer</w:t>
      </w:r>
      <w:r>
        <w:rPr>
          <w:u w:val="single"/>
        </w:rPr>
        <w:t xml:space="preserve"> med dagsljus</w:t>
      </w:r>
    </w:p>
    <w:p w14:paraId="7E4CF548" w14:textId="77777777" w:rsidR="009C2260" w:rsidRDefault="009C2260" w:rsidP="009C2260">
      <w:pPr>
        <w:pStyle w:val="Liststycke"/>
        <w:tabs>
          <w:tab w:val="clear" w:pos="1985"/>
          <w:tab w:val="left" w:pos="1843"/>
        </w:tabs>
        <w:ind w:left="1843" w:right="141"/>
      </w:pPr>
      <w:r>
        <w:t>Belysningen styrs via</w:t>
      </w:r>
      <w:r w:rsidR="00431E42">
        <w:t xml:space="preserve"> </w:t>
      </w:r>
      <w:r>
        <w:t>närvar</w:t>
      </w:r>
      <w:r w:rsidR="00431E42">
        <w:t>o</w:t>
      </w:r>
      <w:r>
        <w:t>sensor</w:t>
      </w:r>
      <w:r w:rsidR="00431E42">
        <w:t>,</w:t>
      </w:r>
      <w:r>
        <w:t xml:space="preserve"> dagsljuskompensering och dynamisk efterlystid på 2 till 20 minuter.</w:t>
      </w:r>
      <w:r>
        <w:br/>
        <w:t>Antal sensorer anpassas till korridoren längd.</w:t>
      </w:r>
      <w:r>
        <w:br/>
      </w:r>
    </w:p>
    <w:p w14:paraId="696AD8B2" w14:textId="77777777" w:rsidR="009C2260" w:rsidRPr="00134414" w:rsidRDefault="009C2260" w:rsidP="009C2260">
      <w:pPr>
        <w:tabs>
          <w:tab w:val="left" w:pos="2127"/>
        </w:tabs>
        <w:spacing w:before="0"/>
        <w:ind w:right="141"/>
        <w:rPr>
          <w:u w:val="single"/>
        </w:rPr>
      </w:pPr>
      <w:r w:rsidRPr="00134414">
        <w:rPr>
          <w:u w:val="single"/>
        </w:rPr>
        <w:t>Korta korridorer med dagsljus</w:t>
      </w:r>
    </w:p>
    <w:p w14:paraId="43080326" w14:textId="77777777" w:rsidR="009C2260" w:rsidRDefault="009C2260" w:rsidP="009C2260">
      <w:pPr>
        <w:pStyle w:val="Liststycke"/>
        <w:tabs>
          <w:tab w:val="clear" w:pos="1985"/>
          <w:tab w:val="left" w:pos="1843"/>
        </w:tabs>
        <w:spacing w:before="0"/>
        <w:ind w:left="1843" w:right="141"/>
      </w:pPr>
      <w:r>
        <w:t>Belysning i korta korridorer kan armaturer med inbyggd närvarosensor och dagsljuskompensering användas.</w:t>
      </w:r>
      <w:r>
        <w:br/>
        <w:t>Armaturerna skall kunna slav-kopplas.</w:t>
      </w:r>
    </w:p>
    <w:p w14:paraId="256DA485" w14:textId="77777777" w:rsidR="009C2260" w:rsidRDefault="009C2260" w:rsidP="009C2260">
      <w:r>
        <w:t>Samtliga armaturer i aktuellt utrymme skall tändas när en armatur detekterar närvaro. Efter 5 minuter utan detektering skall ljusstyrkan gå ned till 10% och släckas efter 20 minuter. Dold placerad omkopplare skall finnas för att släcka belysningen vid luciatåg</w:t>
      </w:r>
      <w:r w:rsidR="00431E42">
        <w:t xml:space="preserve"> (gäller förskola)</w:t>
      </w:r>
      <w:r>
        <w:t>.</w:t>
      </w:r>
    </w:p>
    <w:p w14:paraId="7A4D4260" w14:textId="77777777" w:rsidR="00431E42" w:rsidRDefault="00431E42" w:rsidP="009C2260">
      <w:r>
        <w:t>Bollplan styrs via tidströmställare.</w:t>
      </w:r>
    </w:p>
    <w:p w14:paraId="00F868B2" w14:textId="77777777" w:rsidR="00A36264" w:rsidRDefault="00A36264" w:rsidP="009C2260">
      <w:r>
        <w:t>Belysning i teknikutrymmen styrs i första hand via närvaro. Utrymmen vilka ej är möjliga att 100% detektering uppnås styrs via tidströmställare.</w:t>
      </w:r>
    </w:p>
    <w:p w14:paraId="54D5260A" w14:textId="2FBD567F" w:rsidR="0001120A" w:rsidRDefault="0001120A" w:rsidP="00696BAC">
      <w:pPr>
        <w:rPr>
          <w:rFonts w:cs="Arial"/>
        </w:rPr>
      </w:pPr>
      <w:r w:rsidRPr="00153A92">
        <w:rPr>
          <w:rFonts w:cs="Arial"/>
        </w:rPr>
        <w:t>I övriga utrymmen styrs belysningen lokalt med strömställare respektive närvarod</w:t>
      </w:r>
      <w:r w:rsidR="00696BAC">
        <w:rPr>
          <w:rFonts w:cs="Arial"/>
        </w:rPr>
        <w:t>etektering</w:t>
      </w:r>
      <w:r w:rsidR="00A36264">
        <w:rPr>
          <w:rFonts w:cs="Arial"/>
        </w:rPr>
        <w:t xml:space="preserve"> med inställd tid 15 min</w:t>
      </w:r>
      <w:r w:rsidR="00696BAC">
        <w:rPr>
          <w:rFonts w:cs="Arial"/>
        </w:rPr>
        <w:t xml:space="preserve"> i respektive utrymme.</w:t>
      </w:r>
      <w:r w:rsidR="00696BAC">
        <w:rPr>
          <w:rFonts w:cs="Arial"/>
        </w:rPr>
        <w:br/>
        <w:t xml:space="preserve">Se </w:t>
      </w:r>
      <w:r w:rsidRPr="00153A92">
        <w:rPr>
          <w:rFonts w:cs="Arial"/>
        </w:rPr>
        <w:t xml:space="preserve">bilaga </w:t>
      </w:r>
      <w:r w:rsidR="004E62AD">
        <w:rPr>
          <w:rFonts w:cs="Arial"/>
        </w:rPr>
        <w:t>2</w:t>
      </w:r>
      <w:r w:rsidRPr="00153A92">
        <w:rPr>
          <w:rFonts w:cs="Arial"/>
        </w:rPr>
        <w:t>.</w:t>
      </w:r>
    </w:p>
    <w:p w14:paraId="0DAC24C6" w14:textId="449D5F6D" w:rsidR="00766DE9" w:rsidRDefault="00766DE9" w:rsidP="00696BAC">
      <w:pPr>
        <w:rPr>
          <w:rFonts w:cs="Arial"/>
          <w:u w:val="single"/>
        </w:rPr>
      </w:pPr>
      <w:r>
        <w:rPr>
          <w:rFonts w:cs="Arial"/>
          <w:u w:val="single"/>
        </w:rPr>
        <w:t>Färgreglering av led-armaturer</w:t>
      </w:r>
    </w:p>
    <w:p w14:paraId="6462B954" w14:textId="1CE47499" w:rsidR="00766DE9" w:rsidRDefault="00766DE9" w:rsidP="00696BAC">
      <w:pPr>
        <w:rPr>
          <w:rFonts w:cs="Arial"/>
        </w:rPr>
      </w:pPr>
      <w:r>
        <w:rPr>
          <w:rFonts w:cs="Arial"/>
        </w:rPr>
        <w:t xml:space="preserve">Vid förfrågan skall optionspris lämnas på färgreglering av led-armaturer. </w:t>
      </w:r>
      <w:proofErr w:type="gramStart"/>
      <w:r>
        <w:rPr>
          <w:rFonts w:cs="Arial"/>
        </w:rPr>
        <w:t>Det  kallas</w:t>
      </w:r>
      <w:proofErr w:type="gramEnd"/>
      <w:r>
        <w:rPr>
          <w:rFonts w:cs="Arial"/>
        </w:rPr>
        <w:t xml:space="preserve"> även dynamiskt ljus m.m beroende på fabrikat. Danderyds krav på reglering finns i bilaga 5 anpassat för ett system. Lämnas optionspris på annat fabrikat skall funktionerna i bilaga 5 uppfyllas.</w:t>
      </w:r>
    </w:p>
    <w:p w14:paraId="0359DE9D" w14:textId="4DB7B89C" w:rsidR="00E81A0F" w:rsidRPr="007A0940" w:rsidRDefault="00E81A0F" w:rsidP="00696BAC">
      <w:pPr>
        <w:rPr>
          <w:rFonts w:cs="Arial"/>
          <w:u w:val="single"/>
        </w:rPr>
      </w:pPr>
      <w:r w:rsidRPr="007A0940">
        <w:rPr>
          <w:rFonts w:cs="Arial"/>
          <w:u w:val="single"/>
        </w:rPr>
        <w:t>Belysning på skolgård/lekplats</w:t>
      </w:r>
    </w:p>
    <w:p w14:paraId="1C322625" w14:textId="3D14B438" w:rsidR="00E81A0F" w:rsidRDefault="00E81A0F" w:rsidP="00696BAC">
      <w:pPr>
        <w:rPr>
          <w:rFonts w:cs="Arial"/>
        </w:rPr>
      </w:pPr>
      <w:r w:rsidRPr="007A0940">
        <w:rPr>
          <w:rFonts w:cs="Arial"/>
        </w:rPr>
        <w:t>Belysning skall styras via DUC alt. tidströmställare. Belysning får endast vara tillslagen när skolan/förskolan har öppet</w:t>
      </w:r>
    </w:p>
    <w:p w14:paraId="6FF6059B" w14:textId="5D2961FA" w:rsidR="000D0974" w:rsidRPr="00B81666" w:rsidRDefault="000D0974" w:rsidP="00696BAC">
      <w:pPr>
        <w:rPr>
          <w:rFonts w:cs="Arial"/>
          <w:u w:val="single"/>
        </w:rPr>
      </w:pPr>
      <w:r w:rsidRPr="00B81666">
        <w:rPr>
          <w:rFonts w:cs="Arial"/>
          <w:u w:val="single"/>
        </w:rPr>
        <w:t>Belysning äldreboende</w:t>
      </w:r>
    </w:p>
    <w:p w14:paraId="7DEE53C9" w14:textId="668518F9" w:rsidR="000D0974" w:rsidRDefault="000D0974" w:rsidP="00696BAC">
      <w:pPr>
        <w:rPr>
          <w:rFonts w:cs="Arial"/>
        </w:rPr>
      </w:pPr>
      <w:r w:rsidRPr="00B81666">
        <w:rPr>
          <w:rFonts w:cs="Arial"/>
        </w:rPr>
        <w:t>Belysning i bostadsrum skall ljusregleras lokalt. Belysning i samlingsutrymmen skall förses med frånvarodetektering samt 4 förinställda ljuscenarier. Belysning i korridorer skall styras enligt ovan med tillägg att</w:t>
      </w:r>
      <w:r>
        <w:rPr>
          <w:rFonts w:cs="Arial"/>
          <w:b/>
          <w:bCs/>
        </w:rPr>
        <w:t xml:space="preserve"> </w:t>
      </w:r>
      <w:r w:rsidRPr="00B81666">
        <w:rPr>
          <w:rFonts w:cs="Arial"/>
        </w:rPr>
        <w:t>personal skall kunna via</w:t>
      </w:r>
      <w:r>
        <w:rPr>
          <w:rFonts w:cs="Arial"/>
          <w:b/>
          <w:bCs/>
        </w:rPr>
        <w:t xml:space="preserve"> </w:t>
      </w:r>
      <w:r w:rsidRPr="00B81666">
        <w:rPr>
          <w:rFonts w:cs="Arial"/>
        </w:rPr>
        <w:lastRenderedPageBreak/>
        <w:t>omkopplare eller fjärrstyrning halvera ljusstyrkan nattetid. Belysningen skall automatiskt återgå till ursprunglig efter inställd tid alt. manuell styrning.</w:t>
      </w:r>
    </w:p>
    <w:p w14:paraId="0A8C082B" w14:textId="77777777" w:rsidR="00A4507F" w:rsidRDefault="00A4507F" w:rsidP="00696BAC">
      <w:pPr>
        <w:rPr>
          <w:rFonts w:cs="Arial"/>
        </w:rPr>
      </w:pPr>
    </w:p>
    <w:p w14:paraId="67FBAC33" w14:textId="77777777" w:rsidR="00A4507F" w:rsidRDefault="00A4507F" w:rsidP="00A4507F">
      <w:pPr>
        <w:rPr>
          <w:b/>
          <w:bCs/>
          <w:sz w:val="24"/>
        </w:rPr>
      </w:pPr>
      <w:r>
        <w:rPr>
          <w:b/>
          <w:bCs/>
        </w:rPr>
        <w:t>DRIFT OCH ENERGIÖVERVAKNING</w:t>
      </w:r>
    </w:p>
    <w:p w14:paraId="3D0A083B" w14:textId="77777777" w:rsidR="00A4507F" w:rsidRDefault="00A4507F" w:rsidP="00A4507F">
      <w:r>
        <w:t>Samtliga armaturer skall anslutas till SmartScan övervakningssystem.</w:t>
      </w:r>
    </w:p>
    <w:p w14:paraId="44EA81E5" w14:textId="77777777" w:rsidR="00A4507F" w:rsidRDefault="00A4507F" w:rsidP="00A4507F">
      <w:pPr>
        <w:shd w:val="clear" w:color="auto" w:fill="FFFFFF"/>
        <w:spacing w:after="240"/>
        <w:ind w:right="0"/>
        <w:textAlignment w:val="baseline"/>
        <w:rPr>
          <w:rFonts w:cs="Arial"/>
          <w:color w:val="666666"/>
          <w:szCs w:val="24"/>
        </w:rPr>
      </w:pPr>
      <w:r>
        <w:rPr>
          <w:rFonts w:cs="Arial"/>
          <w:color w:val="666666"/>
          <w:szCs w:val="24"/>
        </w:rPr>
        <w:t xml:space="preserve">Armaturer med </w:t>
      </w:r>
      <w:proofErr w:type="gramStart"/>
      <w:r>
        <w:rPr>
          <w:rFonts w:cs="Arial"/>
          <w:color w:val="666666"/>
          <w:szCs w:val="24"/>
        </w:rPr>
        <w:t>SmartScan  kopplas</w:t>
      </w:r>
      <w:proofErr w:type="gramEnd"/>
      <w:r>
        <w:rPr>
          <w:rFonts w:cs="Arial"/>
          <w:color w:val="666666"/>
          <w:szCs w:val="24"/>
        </w:rPr>
        <w:t xml:space="preserve"> upp mot internet via Gateway. Med webbläsare skall belysningsystemet övervakas.</w:t>
      </w:r>
    </w:p>
    <w:p w14:paraId="73860C73" w14:textId="77777777" w:rsidR="00A4507F" w:rsidRDefault="00A4507F" w:rsidP="00A4507F">
      <w:pPr>
        <w:numPr>
          <w:ilvl w:val="0"/>
          <w:numId w:val="11"/>
        </w:numPr>
        <w:shd w:val="clear" w:color="auto" w:fill="FFFFFF"/>
        <w:tabs>
          <w:tab w:val="clear" w:pos="1843"/>
        </w:tabs>
        <w:spacing w:before="0"/>
        <w:ind w:left="1800" w:right="0"/>
        <w:textAlignment w:val="baseline"/>
        <w:rPr>
          <w:rFonts w:cs="Arial"/>
          <w:color w:val="666666"/>
          <w:szCs w:val="24"/>
        </w:rPr>
      </w:pPr>
      <w:r>
        <w:rPr>
          <w:rFonts w:cs="Arial"/>
          <w:color w:val="666666"/>
          <w:szCs w:val="24"/>
        </w:rPr>
        <w:t>Distansövervakning av driftsstatus med larmfunktion vid åtgärdsbehov</w:t>
      </w:r>
    </w:p>
    <w:p w14:paraId="789884F2" w14:textId="77777777" w:rsidR="00A4507F" w:rsidRDefault="00A4507F" w:rsidP="00A4507F">
      <w:pPr>
        <w:numPr>
          <w:ilvl w:val="0"/>
          <w:numId w:val="11"/>
        </w:numPr>
        <w:shd w:val="clear" w:color="auto" w:fill="FFFFFF"/>
        <w:tabs>
          <w:tab w:val="clear" w:pos="1843"/>
        </w:tabs>
        <w:spacing w:before="0"/>
        <w:ind w:left="1800" w:right="0"/>
        <w:textAlignment w:val="baseline"/>
        <w:rPr>
          <w:rFonts w:cs="Arial"/>
          <w:color w:val="666666"/>
          <w:szCs w:val="24"/>
        </w:rPr>
      </w:pPr>
      <w:r>
        <w:rPr>
          <w:rFonts w:cs="Arial"/>
          <w:color w:val="666666"/>
          <w:szCs w:val="24"/>
        </w:rPr>
        <w:t>Visning av inplottade armaturer på ritning med statusindikator för enkel översikt</w:t>
      </w:r>
    </w:p>
    <w:p w14:paraId="0E312AC8" w14:textId="77777777" w:rsidR="00A4507F" w:rsidRDefault="00A4507F" w:rsidP="00A4507F">
      <w:pPr>
        <w:numPr>
          <w:ilvl w:val="0"/>
          <w:numId w:val="11"/>
        </w:numPr>
        <w:shd w:val="clear" w:color="auto" w:fill="FFFFFF"/>
        <w:tabs>
          <w:tab w:val="clear" w:pos="1843"/>
        </w:tabs>
        <w:spacing w:before="0"/>
        <w:ind w:left="1800" w:right="0"/>
        <w:textAlignment w:val="baseline"/>
        <w:rPr>
          <w:rFonts w:cs="Arial"/>
          <w:color w:val="666666"/>
          <w:szCs w:val="24"/>
        </w:rPr>
      </w:pPr>
      <w:r>
        <w:rPr>
          <w:rFonts w:cs="Arial"/>
          <w:color w:val="666666"/>
          <w:szCs w:val="24"/>
        </w:rPr>
        <w:t xml:space="preserve">Publicering av energidata, </w:t>
      </w:r>
      <w:proofErr w:type="gramStart"/>
      <w:r>
        <w:rPr>
          <w:rFonts w:cs="Arial"/>
          <w:color w:val="666666"/>
          <w:szCs w:val="24"/>
        </w:rPr>
        <w:t>t.ex.</w:t>
      </w:r>
      <w:proofErr w:type="gramEnd"/>
      <w:r>
        <w:rPr>
          <w:rFonts w:cs="Arial"/>
          <w:color w:val="666666"/>
          <w:szCs w:val="24"/>
        </w:rPr>
        <w:t xml:space="preserve"> visning av hur mycket energi som har förbrukats/sparats för viss tidsperiod</w:t>
      </w:r>
    </w:p>
    <w:p w14:paraId="0F42FFAB" w14:textId="77777777" w:rsidR="00A4507F" w:rsidRDefault="00A4507F" w:rsidP="00A4507F"/>
    <w:p w14:paraId="69073924" w14:textId="77777777" w:rsidR="00A4507F" w:rsidRPr="00B81666" w:rsidRDefault="00A4507F" w:rsidP="00696BAC">
      <w:pPr>
        <w:rPr>
          <w:rFonts w:cs="Arial"/>
        </w:rPr>
      </w:pPr>
    </w:p>
    <w:p w14:paraId="457136DE" w14:textId="383577A9" w:rsidR="000D0974" w:rsidRPr="000D0974" w:rsidRDefault="000D0974" w:rsidP="00696BAC">
      <w:pPr>
        <w:rPr>
          <w:rFonts w:cs="Arial"/>
          <w:b/>
          <w:bCs/>
        </w:rPr>
      </w:pPr>
    </w:p>
    <w:p w14:paraId="05955C00" w14:textId="77777777" w:rsidR="000D0974" w:rsidRPr="000D0974" w:rsidRDefault="000D0974" w:rsidP="00696BAC">
      <w:pPr>
        <w:rPr>
          <w:rFonts w:cs="Arial"/>
          <w:u w:val="single"/>
        </w:rPr>
      </w:pPr>
    </w:p>
    <w:p w14:paraId="10214260" w14:textId="77777777" w:rsidR="0001120A" w:rsidRPr="007A0940" w:rsidRDefault="0001120A" w:rsidP="007D7BF6">
      <w:pPr>
        <w:rPr>
          <w:rFonts w:cs="Arial"/>
        </w:rPr>
      </w:pPr>
    </w:p>
    <w:p w14:paraId="66FC1BAA" w14:textId="77777777" w:rsidR="00EC589F" w:rsidRPr="00153A92" w:rsidRDefault="00EC589F" w:rsidP="008D2871">
      <w:pPr>
        <w:pStyle w:val="Rubrik4"/>
        <w:rPr>
          <w:rFonts w:cs="Arial"/>
        </w:rPr>
      </w:pPr>
      <w:r w:rsidRPr="00153A92">
        <w:rPr>
          <w:rFonts w:cs="Arial"/>
        </w:rPr>
        <w:t>63.FD</w:t>
      </w:r>
      <w:r w:rsidRPr="00153A92">
        <w:rPr>
          <w:rFonts w:cs="Arial"/>
        </w:rPr>
        <w:tab/>
        <w:t>Belysningssystem på gård eller i park</w:t>
      </w:r>
    </w:p>
    <w:p w14:paraId="70BE2AD6" w14:textId="46409BFE" w:rsidR="00EC589F" w:rsidRDefault="00E83C6B" w:rsidP="00515FF5">
      <w:pPr>
        <w:rPr>
          <w:rFonts w:cs="Arial"/>
        </w:rPr>
      </w:pPr>
      <w:r w:rsidRPr="00153A92">
        <w:rPr>
          <w:rFonts w:cs="Arial"/>
        </w:rPr>
        <w:t xml:space="preserve">Belysningen </w:t>
      </w:r>
      <w:r w:rsidR="007F3844">
        <w:rPr>
          <w:rFonts w:cs="Arial"/>
        </w:rPr>
        <w:t>ska</w:t>
      </w:r>
      <w:r w:rsidRPr="00153A92">
        <w:rPr>
          <w:rFonts w:cs="Arial"/>
        </w:rPr>
        <w:t xml:space="preserve"> utföras med stolpbelysning</w:t>
      </w:r>
      <w:r w:rsidR="00D66DE9" w:rsidRPr="00153A92">
        <w:rPr>
          <w:rFonts w:cs="Arial"/>
        </w:rPr>
        <w:t xml:space="preserve"> och pollare</w:t>
      </w:r>
      <w:r w:rsidRPr="00153A92">
        <w:rPr>
          <w:rFonts w:cs="Arial"/>
        </w:rPr>
        <w:t xml:space="preserve"> med kraftig</w:t>
      </w:r>
      <w:r w:rsidR="00D22376" w:rsidRPr="00153A92">
        <w:rPr>
          <w:rFonts w:cs="Arial"/>
        </w:rPr>
        <w:t>a</w:t>
      </w:r>
      <w:r w:rsidRPr="00153A92">
        <w:rPr>
          <w:rFonts w:cs="Arial"/>
        </w:rPr>
        <w:t xml:space="preserve"> armatur</w:t>
      </w:r>
      <w:r w:rsidR="00D22376" w:rsidRPr="00153A92">
        <w:rPr>
          <w:rFonts w:cs="Arial"/>
        </w:rPr>
        <w:t>er.</w:t>
      </w:r>
      <w:r w:rsidRPr="00153A92">
        <w:rPr>
          <w:rFonts w:cs="Arial"/>
        </w:rPr>
        <w:t xml:space="preserve"> </w:t>
      </w:r>
      <w:r w:rsidR="00D22376" w:rsidRPr="00153A92">
        <w:rPr>
          <w:rFonts w:cs="Arial"/>
        </w:rPr>
        <w:t>V</w:t>
      </w:r>
      <w:r w:rsidRPr="00153A92">
        <w:rPr>
          <w:rFonts w:cs="Arial"/>
        </w:rPr>
        <w:t>id svåra</w:t>
      </w:r>
      <w:r w:rsidR="00C4502E" w:rsidRPr="00153A92">
        <w:rPr>
          <w:rFonts w:cs="Arial"/>
        </w:rPr>
        <w:t xml:space="preserve"> </w:t>
      </w:r>
      <w:r w:rsidR="00D22376" w:rsidRPr="00153A92">
        <w:rPr>
          <w:rFonts w:cs="Arial"/>
        </w:rPr>
        <w:t>mark</w:t>
      </w:r>
      <w:r w:rsidR="00C4502E" w:rsidRPr="00153A92">
        <w:rPr>
          <w:rFonts w:cs="Arial"/>
        </w:rPr>
        <w:t>förhållande</w:t>
      </w:r>
      <w:r w:rsidR="00D22376" w:rsidRPr="00153A92">
        <w:rPr>
          <w:rFonts w:cs="Arial"/>
        </w:rPr>
        <w:t>,</w:t>
      </w:r>
      <w:r w:rsidR="00C4502E" w:rsidRPr="00153A92">
        <w:rPr>
          <w:rFonts w:cs="Arial"/>
        </w:rPr>
        <w:t xml:space="preserve"> exempel</w:t>
      </w:r>
      <w:r w:rsidR="00D22376" w:rsidRPr="00153A92">
        <w:rPr>
          <w:rFonts w:cs="Arial"/>
        </w:rPr>
        <w:t>vis</w:t>
      </w:r>
      <w:r w:rsidRPr="00153A92">
        <w:rPr>
          <w:rFonts w:cs="Arial"/>
        </w:rPr>
        <w:t xml:space="preserve"> berg där sprängning </w:t>
      </w:r>
      <w:r w:rsidR="00D66DE9" w:rsidRPr="00153A92">
        <w:rPr>
          <w:rFonts w:cs="Arial"/>
        </w:rPr>
        <w:t>erfordras</w:t>
      </w:r>
      <w:r w:rsidR="00D22376" w:rsidRPr="00153A92">
        <w:rPr>
          <w:rFonts w:cs="Arial"/>
        </w:rPr>
        <w:t>,</w:t>
      </w:r>
      <w:r w:rsidRPr="00153A92">
        <w:rPr>
          <w:rFonts w:cs="Arial"/>
        </w:rPr>
        <w:t xml:space="preserve"> kan</w:t>
      </w:r>
      <w:r w:rsidR="00D66DE9" w:rsidRPr="00153A92">
        <w:rPr>
          <w:rFonts w:cs="Arial"/>
        </w:rPr>
        <w:t xml:space="preserve"> </w:t>
      </w:r>
      <w:r w:rsidR="00D22376" w:rsidRPr="00153A92">
        <w:rPr>
          <w:rFonts w:cs="Arial"/>
        </w:rPr>
        <w:t>fasad</w:t>
      </w:r>
      <w:r w:rsidR="00D66DE9" w:rsidRPr="00153A92">
        <w:rPr>
          <w:rFonts w:cs="Arial"/>
        </w:rPr>
        <w:t xml:space="preserve">armaturer bli </w:t>
      </w:r>
      <w:r w:rsidR="00C4502E" w:rsidRPr="00153A92">
        <w:rPr>
          <w:rFonts w:cs="Arial"/>
        </w:rPr>
        <w:t>aktuell</w:t>
      </w:r>
      <w:r w:rsidR="00696BAC">
        <w:rPr>
          <w:rFonts w:cs="Arial"/>
        </w:rPr>
        <w:t>t</w:t>
      </w:r>
      <w:r w:rsidR="00C4502E" w:rsidRPr="00153A92">
        <w:rPr>
          <w:rFonts w:cs="Arial"/>
        </w:rPr>
        <w:t>.</w:t>
      </w:r>
    </w:p>
    <w:p w14:paraId="37AD3AFD" w14:textId="113540BA" w:rsidR="00E81A0F" w:rsidRPr="00F84760" w:rsidRDefault="00E81A0F" w:rsidP="00515FF5">
      <w:pPr>
        <w:rPr>
          <w:rFonts w:cs="Arial"/>
        </w:rPr>
      </w:pPr>
      <w:r w:rsidRPr="00F84760">
        <w:rPr>
          <w:rFonts w:cs="Arial"/>
        </w:rPr>
        <w:t>Belysning på skolgård/lekplats skall vara utförd med väggmonterade led-strålkastare alt. stolp</w:t>
      </w:r>
      <w:r w:rsidR="002D0859" w:rsidRPr="00F84760">
        <w:rPr>
          <w:rFonts w:cs="Arial"/>
        </w:rPr>
        <w:t>e/mast med balk och erforderliga strålkastare.</w:t>
      </w:r>
      <w:r w:rsidR="005358FD" w:rsidRPr="00F84760">
        <w:rPr>
          <w:rFonts w:cs="Arial"/>
        </w:rPr>
        <w:t xml:space="preserve"> Strålkastare skall vara väl avbländad med asymmetrisk ljusbild.</w:t>
      </w:r>
      <w:r w:rsidR="002D0859" w:rsidRPr="00F84760">
        <w:rPr>
          <w:rFonts w:cs="Arial"/>
        </w:rPr>
        <w:t xml:space="preserve"> Belysning får ej lysa in i fönster de skall då avskärmas. Ljusberäkning skall alltid utföras innan beställning.</w:t>
      </w:r>
    </w:p>
    <w:p w14:paraId="4A7E4B07" w14:textId="77777777" w:rsidR="00CD2915" w:rsidRPr="00735899" w:rsidRDefault="00CD2915" w:rsidP="008D2871">
      <w:pPr>
        <w:pStyle w:val="Rubrik4"/>
        <w:rPr>
          <w:rFonts w:cs="Arial"/>
        </w:rPr>
      </w:pPr>
      <w:r w:rsidRPr="00735899">
        <w:rPr>
          <w:rFonts w:cs="Arial"/>
        </w:rPr>
        <w:t>63.FGB</w:t>
      </w:r>
      <w:r w:rsidRPr="00735899">
        <w:rPr>
          <w:rFonts w:cs="Arial"/>
        </w:rPr>
        <w:tab/>
        <w:t>Belysningssystem i sportanläggningar inomhus</w:t>
      </w:r>
    </w:p>
    <w:p w14:paraId="6A112BF9" w14:textId="77777777" w:rsidR="00CD2915" w:rsidRPr="00735899" w:rsidRDefault="00CD2915" w:rsidP="00CD2915">
      <w:pPr>
        <w:rPr>
          <w:rFonts w:cs="Arial"/>
        </w:rPr>
      </w:pPr>
      <w:r w:rsidRPr="00735899">
        <w:rPr>
          <w:rFonts w:cs="Arial"/>
        </w:rPr>
        <w:t xml:space="preserve">Armaturer inom gymnastiksalar </w:t>
      </w:r>
      <w:r w:rsidR="007F3844">
        <w:rPr>
          <w:rFonts w:cs="Arial"/>
        </w:rPr>
        <w:t>ska</w:t>
      </w:r>
      <w:r w:rsidRPr="00735899">
        <w:rPr>
          <w:rFonts w:cs="Arial"/>
        </w:rPr>
        <w:t xml:space="preserve"> vara försedda med kraftig</w:t>
      </w:r>
      <w:r w:rsidR="00BF3812" w:rsidRPr="00735899">
        <w:rPr>
          <w:rFonts w:cs="Arial"/>
        </w:rPr>
        <w:t>a</w:t>
      </w:r>
      <w:r w:rsidRPr="00735899">
        <w:rPr>
          <w:rFonts w:cs="Arial"/>
        </w:rPr>
        <w:t xml:space="preserve"> bollskydd.</w:t>
      </w:r>
    </w:p>
    <w:p w14:paraId="2FD0E6E5" w14:textId="77777777" w:rsidR="00CD2915" w:rsidRDefault="00CD2915" w:rsidP="00CD2915">
      <w:pPr>
        <w:rPr>
          <w:rFonts w:cs="Arial"/>
        </w:rPr>
      </w:pPr>
      <w:r w:rsidRPr="00735899">
        <w:rPr>
          <w:rFonts w:cs="Arial"/>
        </w:rPr>
        <w:t xml:space="preserve">I </w:t>
      </w:r>
      <w:r w:rsidR="0058337F" w:rsidRPr="00735899">
        <w:rPr>
          <w:rFonts w:cs="Arial"/>
        </w:rPr>
        <w:t xml:space="preserve">de </w:t>
      </w:r>
      <w:r w:rsidRPr="00735899">
        <w:rPr>
          <w:rFonts w:cs="Arial"/>
        </w:rPr>
        <w:t xml:space="preserve">skolor </w:t>
      </w:r>
      <w:r w:rsidR="0058337F" w:rsidRPr="00735899">
        <w:rPr>
          <w:rFonts w:cs="Arial"/>
        </w:rPr>
        <w:t>där</w:t>
      </w:r>
      <w:r w:rsidRPr="00735899">
        <w:rPr>
          <w:rFonts w:cs="Arial"/>
        </w:rPr>
        <w:t xml:space="preserve"> gymnastiksalar </w:t>
      </w:r>
      <w:r w:rsidR="0058337F" w:rsidRPr="00735899">
        <w:rPr>
          <w:rFonts w:cs="Arial"/>
        </w:rPr>
        <w:t xml:space="preserve">nyttjas </w:t>
      </w:r>
      <w:r w:rsidRPr="00735899">
        <w:rPr>
          <w:rFonts w:cs="Arial"/>
        </w:rPr>
        <w:t>som samlingssalar</w:t>
      </w:r>
      <w:r w:rsidR="0058337F" w:rsidRPr="00735899">
        <w:rPr>
          <w:rFonts w:cs="Arial"/>
        </w:rPr>
        <w:t xml:space="preserve">, exempelvis </w:t>
      </w:r>
      <w:r w:rsidRPr="00735899">
        <w:rPr>
          <w:rFonts w:cs="Arial"/>
        </w:rPr>
        <w:t>vid skolavslutning</w:t>
      </w:r>
      <w:r w:rsidR="007A33F9" w:rsidRPr="00735899">
        <w:rPr>
          <w:rFonts w:cs="Arial"/>
        </w:rPr>
        <w:t>ar</w:t>
      </w:r>
      <w:r w:rsidR="00AC28C5">
        <w:rPr>
          <w:rFonts w:cs="Arial"/>
        </w:rPr>
        <w:t xml:space="preserve"> förses med ljusreglering</w:t>
      </w:r>
      <w:r w:rsidRPr="00735899">
        <w:rPr>
          <w:rFonts w:cs="Arial"/>
        </w:rPr>
        <w:t>.</w:t>
      </w:r>
    </w:p>
    <w:p w14:paraId="7C36A732" w14:textId="77777777" w:rsidR="00F82543" w:rsidRDefault="00F82543" w:rsidP="00F82543">
      <w:pPr>
        <w:pStyle w:val="Rubrik4"/>
        <w:rPr>
          <w:rFonts w:cs="Arial"/>
        </w:rPr>
      </w:pPr>
      <w:r w:rsidRPr="00735899">
        <w:rPr>
          <w:rFonts w:cs="Arial"/>
        </w:rPr>
        <w:t>63.F</w:t>
      </w:r>
      <w:r>
        <w:rPr>
          <w:rFonts w:cs="Arial"/>
        </w:rPr>
        <w:t>H</w:t>
      </w:r>
      <w:r w:rsidRPr="00735899">
        <w:rPr>
          <w:rFonts w:cs="Arial"/>
        </w:rPr>
        <w:tab/>
      </w:r>
      <w:r>
        <w:rPr>
          <w:rFonts w:cs="Arial"/>
        </w:rPr>
        <w:t>Nödbelysningssystem och reservbelysningssystem</w:t>
      </w:r>
    </w:p>
    <w:p w14:paraId="57B9185B" w14:textId="77777777" w:rsidR="00AC28C5" w:rsidRPr="00246D1A" w:rsidRDefault="00F82543" w:rsidP="00246D1A">
      <w:pPr>
        <w:pStyle w:val="Rubrik4"/>
        <w:rPr>
          <w:rFonts w:cs="Arial"/>
        </w:rPr>
      </w:pPr>
      <w:r w:rsidRPr="00735899">
        <w:rPr>
          <w:rFonts w:cs="Arial"/>
        </w:rPr>
        <w:t>63.F</w:t>
      </w:r>
      <w:r>
        <w:rPr>
          <w:rFonts w:cs="Arial"/>
        </w:rPr>
        <w:t>HB</w:t>
      </w:r>
      <w:r w:rsidRPr="00735899">
        <w:rPr>
          <w:rFonts w:cs="Arial"/>
        </w:rPr>
        <w:tab/>
      </w:r>
      <w:r>
        <w:rPr>
          <w:rFonts w:cs="Arial"/>
        </w:rPr>
        <w:t>Nödbelysningssystem</w:t>
      </w:r>
    </w:p>
    <w:p w14:paraId="72E84A2D" w14:textId="77777777" w:rsidR="00DF0525" w:rsidRDefault="00F82543" w:rsidP="00F82543">
      <w:r>
        <w:t>Behov av nödbelysningssystem</w:t>
      </w:r>
      <w:r w:rsidR="00AC28C5">
        <w:t xml:space="preserve"> utföres enligt brandskyddsdokumentation.</w:t>
      </w:r>
      <w:r w:rsidR="00AC28C5">
        <w:br/>
        <w:t>I mindre uppdrag skall samordning med brand</w:t>
      </w:r>
      <w:r w:rsidR="00466804">
        <w:t>konsult.</w:t>
      </w:r>
      <w:r w:rsidR="00AC28C5">
        <w:t xml:space="preserve">  </w:t>
      </w:r>
    </w:p>
    <w:p w14:paraId="5472887F" w14:textId="77777777" w:rsidR="00DF0525" w:rsidRDefault="00F82543" w:rsidP="00F82543">
      <w:r>
        <w:t xml:space="preserve">Generellt gäller att utrymningsvägar </w:t>
      </w:r>
      <w:r w:rsidR="007F3844">
        <w:t>ska</w:t>
      </w:r>
      <w:r w:rsidR="00AC28C5">
        <w:t xml:space="preserve"> förses med nödbelysning.</w:t>
      </w:r>
    </w:p>
    <w:p w14:paraId="48EB5C8F" w14:textId="77777777" w:rsidR="00F82543" w:rsidRPr="00F82543" w:rsidRDefault="001019EC" w:rsidP="00F82543">
      <w:r>
        <w:lastRenderedPageBreak/>
        <w:t xml:space="preserve">Nödbelysning </w:t>
      </w:r>
      <w:r w:rsidR="007F3844">
        <w:t>ska</w:t>
      </w:r>
      <w:r>
        <w:t xml:space="preserve"> fungera</w:t>
      </w:r>
      <w:r w:rsidR="00F82543">
        <w:t xml:space="preserve"> under minst 1 timme vid strömavbrott.</w:t>
      </w:r>
    </w:p>
    <w:p w14:paraId="084AAD6C" w14:textId="77777777" w:rsidR="00F82543" w:rsidRDefault="00F82543" w:rsidP="00F82543">
      <w:r>
        <w:t xml:space="preserve">Nödbelysningsarmaturer </w:t>
      </w:r>
      <w:r w:rsidR="007F3844">
        <w:t>ska</w:t>
      </w:r>
      <w:r>
        <w:t xml:space="preserve"> vara försedda med egen strömförsörjning vid avbrott.</w:t>
      </w:r>
    </w:p>
    <w:p w14:paraId="33EBC90C" w14:textId="77777777" w:rsidR="00F82543" w:rsidRPr="00735899" w:rsidRDefault="003A255A" w:rsidP="00DF0525">
      <w:pPr>
        <w:rPr>
          <w:rFonts w:cs="Arial"/>
        </w:rPr>
      </w:pPr>
      <w:r>
        <w:rPr>
          <w:rFonts w:cs="Arial"/>
        </w:rPr>
        <w:t>Nödbelysningsarmaturer</w:t>
      </w:r>
      <w:r w:rsidRPr="00735899">
        <w:rPr>
          <w:rFonts w:cs="Arial"/>
        </w:rPr>
        <w:t xml:space="preserve"> </w:t>
      </w:r>
      <w:r w:rsidR="007F3844">
        <w:rPr>
          <w:rFonts w:cs="Arial"/>
        </w:rPr>
        <w:t>ska</w:t>
      </w:r>
      <w:r w:rsidRPr="00735899">
        <w:rPr>
          <w:rFonts w:cs="Arial"/>
        </w:rPr>
        <w:t xml:space="preserve"> vara i utförande med </w:t>
      </w:r>
      <w:r w:rsidRPr="00153A92">
        <w:rPr>
          <w:rFonts w:cs="Arial"/>
        </w:rPr>
        <w:t>självtestfunktion för batteri och ljuskälla.</w:t>
      </w:r>
    </w:p>
    <w:p w14:paraId="778CAFC4" w14:textId="77777777" w:rsidR="00D70EC0" w:rsidRPr="00735899" w:rsidRDefault="00F02B4F" w:rsidP="008D2871">
      <w:pPr>
        <w:pStyle w:val="Rubrik4"/>
        <w:rPr>
          <w:rFonts w:cs="Arial"/>
        </w:rPr>
      </w:pPr>
      <w:r w:rsidRPr="00735899">
        <w:rPr>
          <w:rFonts w:cs="Arial"/>
        </w:rPr>
        <w:t>63.FJ</w:t>
      </w:r>
      <w:r w:rsidRPr="00735899">
        <w:rPr>
          <w:rFonts w:cs="Arial"/>
        </w:rPr>
        <w:tab/>
        <w:t>Belysningssys</w:t>
      </w:r>
      <w:r>
        <w:rPr>
          <w:rFonts w:cs="Arial"/>
        </w:rPr>
        <w:t>tem för vägledande skyltning m.m.</w:t>
      </w:r>
    </w:p>
    <w:p w14:paraId="6B3FED4F" w14:textId="77777777" w:rsidR="00C11D3F" w:rsidRDefault="00C11D3F" w:rsidP="00C11D3F">
      <w:pPr>
        <w:rPr>
          <w:rFonts w:cs="Arial"/>
        </w:rPr>
      </w:pPr>
      <w:r w:rsidRPr="00735899">
        <w:rPr>
          <w:rFonts w:cs="Arial"/>
        </w:rPr>
        <w:t xml:space="preserve">Genomlysta utrymningsskyltar </w:t>
      </w:r>
      <w:r w:rsidR="005139D4">
        <w:rPr>
          <w:rFonts w:cs="Arial"/>
        </w:rPr>
        <w:t>skall</w:t>
      </w:r>
      <w:r w:rsidRPr="00735899">
        <w:rPr>
          <w:rFonts w:cs="Arial"/>
        </w:rPr>
        <w:t xml:space="preserve"> finnas i huvudstråk, </w:t>
      </w:r>
      <w:r w:rsidR="00466804">
        <w:rPr>
          <w:rFonts w:cs="Arial"/>
        </w:rPr>
        <w:t xml:space="preserve">så som korridorer och trapphus </w:t>
      </w:r>
      <w:r w:rsidRPr="00735899">
        <w:rPr>
          <w:rFonts w:cs="Arial"/>
        </w:rPr>
        <w:t xml:space="preserve">samt vid ytterdörrar. Övrig vägledande skyltning kan utföras med belysta </w:t>
      </w:r>
      <w:r w:rsidR="004C3DF0" w:rsidRPr="00735899">
        <w:rPr>
          <w:rFonts w:cs="Arial"/>
        </w:rPr>
        <w:t>efterlysande utrymningsskyltar.</w:t>
      </w:r>
    </w:p>
    <w:p w14:paraId="0E7FDA53" w14:textId="77777777" w:rsidR="00283EDD" w:rsidRPr="00735899" w:rsidRDefault="00283EDD" w:rsidP="00C11D3F">
      <w:pPr>
        <w:rPr>
          <w:rFonts w:cs="Arial"/>
        </w:rPr>
      </w:pPr>
      <w:r w:rsidRPr="003A255A">
        <w:rPr>
          <w:rFonts w:cs="Arial"/>
        </w:rPr>
        <w:t>Placering</w:t>
      </w:r>
      <w:r w:rsidR="0001120A">
        <w:rPr>
          <w:rFonts w:cs="Arial"/>
        </w:rPr>
        <w:t xml:space="preserve"> av genomlysta och belysta skyltar</w:t>
      </w:r>
      <w:r w:rsidRPr="003A255A">
        <w:rPr>
          <w:rFonts w:cs="Arial"/>
        </w:rPr>
        <w:t xml:space="preserve"> </w:t>
      </w:r>
      <w:r w:rsidR="007F3844">
        <w:rPr>
          <w:rFonts w:cs="Arial"/>
        </w:rPr>
        <w:t>ska</w:t>
      </w:r>
      <w:r w:rsidRPr="003A255A">
        <w:rPr>
          <w:rFonts w:cs="Arial"/>
        </w:rPr>
        <w:t xml:space="preserve"> ske i samråd med brandkonsult.</w:t>
      </w:r>
    </w:p>
    <w:p w14:paraId="59E767E9" w14:textId="77777777" w:rsidR="00FD4B07" w:rsidRDefault="00FD4B07" w:rsidP="00FD4B07">
      <w:pPr>
        <w:ind w:left="0"/>
        <w:rPr>
          <w:rFonts w:cs="Arial"/>
        </w:rPr>
      </w:pPr>
    </w:p>
    <w:p w14:paraId="1D8A339B" w14:textId="77777777" w:rsidR="00D70EC0" w:rsidRPr="00735899" w:rsidRDefault="00D70EC0" w:rsidP="008D2871">
      <w:pPr>
        <w:pStyle w:val="Rubrik2"/>
        <w:rPr>
          <w:rFonts w:cs="Arial"/>
        </w:rPr>
      </w:pPr>
      <w:bookmarkStart w:id="37" w:name="_Toc229974444"/>
      <w:r w:rsidRPr="00735899">
        <w:rPr>
          <w:rFonts w:cs="Arial"/>
        </w:rPr>
        <w:t>63.H</w:t>
      </w:r>
      <w:r w:rsidRPr="00735899">
        <w:rPr>
          <w:rFonts w:cs="Arial"/>
        </w:rPr>
        <w:tab/>
        <w:t>Elvärmesystem</w:t>
      </w:r>
      <w:bookmarkEnd w:id="37"/>
    </w:p>
    <w:p w14:paraId="59EA929B" w14:textId="77777777" w:rsidR="00D70EC0" w:rsidRPr="00735899" w:rsidRDefault="00D70EC0" w:rsidP="00D70EC0">
      <w:pPr>
        <w:rPr>
          <w:rFonts w:cs="Arial"/>
        </w:rPr>
      </w:pPr>
      <w:r w:rsidRPr="00735899">
        <w:rPr>
          <w:rFonts w:cs="Arial"/>
        </w:rPr>
        <w:t>Elvärmeanläggningar får bara föreskrivas i följande fall:</w:t>
      </w:r>
    </w:p>
    <w:p w14:paraId="17072139" w14:textId="77777777" w:rsidR="00D70EC0" w:rsidRPr="00735899" w:rsidRDefault="00D70EC0" w:rsidP="00DF0525">
      <w:pPr>
        <w:numPr>
          <w:ilvl w:val="0"/>
          <w:numId w:val="1"/>
        </w:numPr>
        <w:tabs>
          <w:tab w:val="clear" w:pos="2203"/>
          <w:tab w:val="num" w:pos="2127"/>
        </w:tabs>
        <w:spacing w:before="60"/>
        <w:ind w:left="2127" w:hanging="284"/>
        <w:rPr>
          <w:rFonts w:cs="Arial"/>
        </w:rPr>
      </w:pPr>
      <w:r w:rsidRPr="00735899">
        <w:rPr>
          <w:rFonts w:cs="Arial"/>
        </w:rPr>
        <w:t>Provisorisk byggnad</w:t>
      </w:r>
      <w:r w:rsidR="0007648B" w:rsidRPr="00735899">
        <w:rPr>
          <w:rFonts w:cs="Arial"/>
        </w:rPr>
        <w:t xml:space="preserve"> (evakueringsbyggnad)</w:t>
      </w:r>
      <w:r w:rsidR="00062643" w:rsidRPr="00735899">
        <w:rPr>
          <w:rFonts w:cs="Arial"/>
        </w:rPr>
        <w:t xml:space="preserve"> </w:t>
      </w:r>
      <w:r w:rsidR="003108E0" w:rsidRPr="00735899">
        <w:rPr>
          <w:rFonts w:cs="Arial"/>
        </w:rPr>
        <w:t>o d.</w:t>
      </w:r>
    </w:p>
    <w:p w14:paraId="0792442E" w14:textId="77777777" w:rsidR="00D70EC0" w:rsidRPr="00735899" w:rsidRDefault="00D70EC0" w:rsidP="00DF0525">
      <w:pPr>
        <w:numPr>
          <w:ilvl w:val="0"/>
          <w:numId w:val="1"/>
        </w:numPr>
        <w:tabs>
          <w:tab w:val="clear" w:pos="2203"/>
          <w:tab w:val="num" w:pos="2127"/>
        </w:tabs>
        <w:spacing w:before="60"/>
        <w:ind w:left="2127" w:hanging="284"/>
        <w:rPr>
          <w:rFonts w:cs="Arial"/>
        </w:rPr>
      </w:pPr>
      <w:r w:rsidRPr="00735899">
        <w:rPr>
          <w:rFonts w:cs="Arial"/>
        </w:rPr>
        <w:t>Stuprör och hängrännor</w:t>
      </w:r>
    </w:p>
    <w:p w14:paraId="114E3C3B" w14:textId="77777777" w:rsidR="00CF1020" w:rsidRPr="00735899" w:rsidRDefault="00D70EC0" w:rsidP="00DF0525">
      <w:pPr>
        <w:numPr>
          <w:ilvl w:val="0"/>
          <w:numId w:val="1"/>
        </w:numPr>
        <w:tabs>
          <w:tab w:val="clear" w:pos="2203"/>
          <w:tab w:val="num" w:pos="2127"/>
        </w:tabs>
        <w:spacing w:before="60"/>
        <w:ind w:left="2127" w:hanging="284"/>
        <w:rPr>
          <w:rFonts w:cs="Arial"/>
        </w:rPr>
      </w:pPr>
      <w:r w:rsidRPr="00735899">
        <w:rPr>
          <w:rFonts w:cs="Arial"/>
        </w:rPr>
        <w:t>Dörr- och golvvärme i frysrum</w:t>
      </w:r>
    </w:p>
    <w:p w14:paraId="01695AA9" w14:textId="77777777" w:rsidR="00440C19" w:rsidRDefault="00440C19" w:rsidP="00DF0525">
      <w:pPr>
        <w:numPr>
          <w:ilvl w:val="0"/>
          <w:numId w:val="1"/>
        </w:numPr>
        <w:tabs>
          <w:tab w:val="clear" w:pos="2203"/>
          <w:tab w:val="num" w:pos="2127"/>
        </w:tabs>
        <w:spacing w:before="60"/>
        <w:ind w:left="2127" w:hanging="284"/>
        <w:rPr>
          <w:rFonts w:cs="Arial"/>
        </w:rPr>
      </w:pPr>
      <w:r w:rsidRPr="00735899">
        <w:rPr>
          <w:rFonts w:cs="Arial"/>
        </w:rPr>
        <w:t>Frysskydd</w:t>
      </w:r>
    </w:p>
    <w:p w14:paraId="41C7B3DA" w14:textId="77777777" w:rsidR="00AC7C1C" w:rsidRDefault="00AC7C1C" w:rsidP="00DF0525">
      <w:pPr>
        <w:numPr>
          <w:ilvl w:val="0"/>
          <w:numId w:val="1"/>
        </w:numPr>
        <w:tabs>
          <w:tab w:val="clear" w:pos="2203"/>
          <w:tab w:val="num" w:pos="2127"/>
        </w:tabs>
        <w:spacing w:before="60"/>
        <w:ind w:left="2127" w:hanging="284"/>
        <w:rPr>
          <w:rFonts w:cs="Arial"/>
        </w:rPr>
      </w:pPr>
      <w:r>
        <w:rPr>
          <w:rFonts w:cs="Arial"/>
        </w:rPr>
        <w:t>Handdukstorkar</w:t>
      </w:r>
    </w:p>
    <w:p w14:paraId="254B7D5A" w14:textId="77777777" w:rsidR="00AC7C1C" w:rsidRDefault="00AC7C1C" w:rsidP="00DF0525">
      <w:pPr>
        <w:numPr>
          <w:ilvl w:val="0"/>
          <w:numId w:val="1"/>
        </w:numPr>
        <w:tabs>
          <w:tab w:val="clear" w:pos="2203"/>
          <w:tab w:val="num" w:pos="2127"/>
        </w:tabs>
        <w:spacing w:before="60"/>
        <w:ind w:left="2127" w:hanging="284"/>
        <w:rPr>
          <w:rFonts w:cs="Arial"/>
        </w:rPr>
      </w:pPr>
      <w:r>
        <w:rPr>
          <w:rFonts w:cs="Arial"/>
        </w:rPr>
        <w:t>Komfortvärme i badrumsgolv</w:t>
      </w:r>
    </w:p>
    <w:p w14:paraId="5C14ABC0" w14:textId="77777777" w:rsidR="00FD4B07" w:rsidRDefault="00FD4B07">
      <w:pPr>
        <w:tabs>
          <w:tab w:val="clear" w:pos="1843"/>
        </w:tabs>
        <w:spacing w:before="0"/>
        <w:ind w:left="0" w:right="0"/>
        <w:rPr>
          <w:rFonts w:cs="Arial"/>
        </w:rPr>
      </w:pPr>
      <w:r>
        <w:rPr>
          <w:rFonts w:cs="Arial"/>
        </w:rPr>
        <w:br w:type="page"/>
      </w:r>
    </w:p>
    <w:p w14:paraId="200DDE96" w14:textId="77777777" w:rsidR="00FD4B07" w:rsidRPr="00735899" w:rsidRDefault="00FD4B07" w:rsidP="00FD4B07">
      <w:pPr>
        <w:spacing w:before="60"/>
        <w:rPr>
          <w:rFonts w:cs="Arial"/>
        </w:rPr>
      </w:pPr>
    </w:p>
    <w:p w14:paraId="4F20E14E" w14:textId="77777777" w:rsidR="009A445C" w:rsidRPr="00735899" w:rsidRDefault="009A445C" w:rsidP="009A445C">
      <w:pPr>
        <w:pStyle w:val="Rubrik1"/>
        <w:rPr>
          <w:rFonts w:cs="Arial"/>
        </w:rPr>
      </w:pPr>
      <w:bookmarkStart w:id="38" w:name="_Toc226768512"/>
      <w:bookmarkStart w:id="39" w:name="_Toc229974445"/>
      <w:r w:rsidRPr="00735899">
        <w:rPr>
          <w:rFonts w:cs="Arial"/>
        </w:rPr>
        <w:t>63.J</w:t>
      </w:r>
      <w:r w:rsidRPr="00735899">
        <w:rPr>
          <w:rFonts w:cs="Arial"/>
        </w:rPr>
        <w:tab/>
        <w:t>Motordriftsystem</w:t>
      </w:r>
      <w:bookmarkEnd w:id="38"/>
      <w:bookmarkEnd w:id="39"/>
      <w:r w:rsidRPr="00735899">
        <w:rPr>
          <w:rFonts w:cs="Arial"/>
        </w:rPr>
        <w:t xml:space="preserve"> </w:t>
      </w:r>
    </w:p>
    <w:p w14:paraId="3B704BBF" w14:textId="77777777" w:rsidR="009A445C" w:rsidRPr="00735899" w:rsidRDefault="009A445C" w:rsidP="009A445C">
      <w:pPr>
        <w:ind w:right="141" w:hanging="1560"/>
        <w:rPr>
          <w:rFonts w:cs="Arial"/>
        </w:rPr>
      </w:pPr>
      <w:r w:rsidRPr="00735899">
        <w:rPr>
          <w:rFonts w:cs="Arial"/>
        </w:rPr>
        <w:tab/>
      </w:r>
      <w:r w:rsidR="00F02B4F" w:rsidRPr="00735899">
        <w:rPr>
          <w:rFonts w:cs="Arial"/>
        </w:rPr>
        <w:t xml:space="preserve">Kraftförsörjning </w:t>
      </w:r>
      <w:r w:rsidR="00F02B4F">
        <w:rPr>
          <w:rFonts w:cs="Arial"/>
        </w:rPr>
        <w:t>utförs</w:t>
      </w:r>
      <w:r w:rsidR="00F02B4F" w:rsidRPr="00735899">
        <w:rPr>
          <w:rFonts w:cs="Arial"/>
        </w:rPr>
        <w:t xml:space="preserve"> till apparatskåp för luftbehandling, styr- och övervakn</w:t>
      </w:r>
      <w:r w:rsidR="00F02B4F">
        <w:rPr>
          <w:rFonts w:cs="Arial"/>
        </w:rPr>
        <w:t>ingsanläggning</w:t>
      </w:r>
      <w:r w:rsidR="00466804">
        <w:rPr>
          <w:rFonts w:cs="Arial"/>
        </w:rPr>
        <w:t xml:space="preserve"> (SÖE)</w:t>
      </w:r>
      <w:r w:rsidR="00F02B4F">
        <w:rPr>
          <w:rFonts w:cs="Arial"/>
        </w:rPr>
        <w:t xml:space="preserve"> i undercentral m.</w:t>
      </w:r>
      <w:r w:rsidR="00F02B4F" w:rsidRPr="00735899">
        <w:rPr>
          <w:rFonts w:cs="Arial"/>
        </w:rPr>
        <w:t>m.</w:t>
      </w:r>
    </w:p>
    <w:p w14:paraId="5E16B321" w14:textId="77777777" w:rsidR="009A445C" w:rsidRPr="00735899" w:rsidRDefault="009A445C" w:rsidP="009A445C">
      <w:pPr>
        <w:ind w:right="141" w:hanging="1560"/>
        <w:rPr>
          <w:rFonts w:cs="Arial"/>
        </w:rPr>
      </w:pPr>
      <w:r w:rsidRPr="00735899">
        <w:rPr>
          <w:rFonts w:cs="Arial"/>
        </w:rPr>
        <w:tab/>
      </w:r>
      <w:r w:rsidRPr="00335B77">
        <w:rPr>
          <w:rFonts w:cs="Arial"/>
        </w:rPr>
        <w:t xml:space="preserve">Vid projektering </w:t>
      </w:r>
      <w:r w:rsidR="00F02B4F" w:rsidRPr="00335B77">
        <w:rPr>
          <w:rFonts w:cs="Arial"/>
        </w:rPr>
        <w:t>av motordriftsystem</w:t>
      </w:r>
      <w:r w:rsidRPr="00335B77">
        <w:rPr>
          <w:rFonts w:cs="Arial"/>
        </w:rPr>
        <w:t xml:space="preserve"> </w:t>
      </w:r>
      <w:r w:rsidR="007F3844">
        <w:rPr>
          <w:rFonts w:cs="Arial"/>
        </w:rPr>
        <w:t>ska</w:t>
      </w:r>
      <w:r w:rsidR="00466804">
        <w:rPr>
          <w:rFonts w:cs="Arial"/>
        </w:rPr>
        <w:t xml:space="preserve">ll senaste </w:t>
      </w:r>
      <w:proofErr w:type="gramStart"/>
      <w:r w:rsidR="00466804">
        <w:rPr>
          <w:rFonts w:cs="Arial"/>
        </w:rPr>
        <w:t>E- norm</w:t>
      </w:r>
      <w:proofErr w:type="gramEnd"/>
      <w:r w:rsidR="00466804">
        <w:rPr>
          <w:rFonts w:cs="Arial"/>
        </w:rPr>
        <w:t xml:space="preserve"> </w:t>
      </w:r>
      <w:r w:rsidRPr="00335B77">
        <w:rPr>
          <w:rFonts w:cs="Arial"/>
        </w:rPr>
        <w:t>gällande energiklassificering av elmotorer beaktas.</w:t>
      </w:r>
    </w:p>
    <w:p w14:paraId="27E2E38A" w14:textId="77777777" w:rsidR="00FB20F0" w:rsidRPr="00335B77" w:rsidRDefault="0015692A" w:rsidP="0015692A">
      <w:pPr>
        <w:pStyle w:val="Rubrik1"/>
        <w:rPr>
          <w:rFonts w:cs="Arial"/>
        </w:rPr>
      </w:pPr>
      <w:bookmarkStart w:id="40" w:name="_Toc229974446"/>
      <w:r w:rsidRPr="00335B77">
        <w:rPr>
          <w:rFonts w:cs="Arial"/>
        </w:rPr>
        <w:t>63.N</w:t>
      </w:r>
      <w:r w:rsidRPr="00335B77">
        <w:rPr>
          <w:rFonts w:cs="Arial"/>
        </w:rPr>
        <w:tab/>
        <w:t>System för reservkraft, avbrottsfri kraft eller nödkraft</w:t>
      </w:r>
      <w:bookmarkEnd w:id="40"/>
    </w:p>
    <w:p w14:paraId="463FE3D9" w14:textId="77777777" w:rsidR="009A445C" w:rsidRDefault="00FB20F0" w:rsidP="00D9643C">
      <w:pPr>
        <w:ind w:right="141" w:hanging="1560"/>
        <w:rPr>
          <w:rFonts w:cs="Arial"/>
        </w:rPr>
      </w:pPr>
      <w:r w:rsidRPr="00335B77">
        <w:rPr>
          <w:rFonts w:cs="Arial"/>
        </w:rPr>
        <w:tab/>
        <w:t xml:space="preserve">I vårdboende </w:t>
      </w:r>
      <w:r w:rsidR="007F3844">
        <w:rPr>
          <w:rFonts w:cs="Arial"/>
        </w:rPr>
        <w:t>ska</w:t>
      </w:r>
      <w:r w:rsidRPr="00335B77">
        <w:rPr>
          <w:rFonts w:cs="Arial"/>
        </w:rPr>
        <w:t xml:space="preserve"> utredas om behov finnes för möjlighet att ansluta portabelt reservkraftverk.</w:t>
      </w:r>
      <w:r w:rsidR="00D9643C" w:rsidRPr="00335B77">
        <w:rPr>
          <w:rFonts w:cs="Arial"/>
        </w:rPr>
        <w:t xml:space="preserve"> Detta </w:t>
      </w:r>
      <w:r w:rsidR="007F3844">
        <w:rPr>
          <w:rFonts w:cs="Arial"/>
        </w:rPr>
        <w:t>ska</w:t>
      </w:r>
      <w:r w:rsidR="00D9643C" w:rsidRPr="00335B77">
        <w:rPr>
          <w:rFonts w:cs="Arial"/>
        </w:rPr>
        <w:t xml:space="preserve"> anpassas och dimensioneras för verksamhetens behov. Reservkraftsinstallationer </w:t>
      </w:r>
      <w:r w:rsidR="007F3844">
        <w:rPr>
          <w:rFonts w:cs="Arial"/>
        </w:rPr>
        <w:t>ska</w:t>
      </w:r>
      <w:r w:rsidR="00D9643C" w:rsidRPr="00335B77">
        <w:rPr>
          <w:rFonts w:cs="Arial"/>
        </w:rPr>
        <w:t xml:space="preserve"> utföras enligt</w:t>
      </w:r>
      <w:r w:rsidR="00466804">
        <w:rPr>
          <w:rFonts w:cs="Arial"/>
        </w:rPr>
        <w:t xml:space="preserve"> senaste utgåva av</w:t>
      </w:r>
      <w:r w:rsidR="009F1AD2" w:rsidRPr="00335B77">
        <w:rPr>
          <w:rFonts w:cs="Arial"/>
        </w:rPr>
        <w:t xml:space="preserve"> SEK hand</w:t>
      </w:r>
      <w:r w:rsidR="00466804">
        <w:rPr>
          <w:rFonts w:cs="Arial"/>
        </w:rPr>
        <w:t>bok.</w:t>
      </w:r>
    </w:p>
    <w:p w14:paraId="1C14D6F3" w14:textId="77777777" w:rsidR="00AF53F0" w:rsidRDefault="00AF53F0" w:rsidP="00D9643C">
      <w:pPr>
        <w:ind w:right="141" w:hanging="1560"/>
        <w:rPr>
          <w:rFonts w:cs="Arial"/>
        </w:rPr>
      </w:pPr>
      <w:r>
        <w:rPr>
          <w:rFonts w:cs="Arial"/>
        </w:rPr>
        <w:tab/>
        <w:t xml:space="preserve">Reservkraftsintag </w:t>
      </w:r>
      <w:r w:rsidR="007F3844">
        <w:rPr>
          <w:rFonts w:cs="Arial"/>
        </w:rPr>
        <w:t>ska</w:t>
      </w:r>
      <w:r>
        <w:rPr>
          <w:rFonts w:cs="Arial"/>
        </w:rPr>
        <w:t xml:space="preserve"> vara placerat på fasad utomhus i intagslåda med snabbkopplingsanslutning. Intaget </w:t>
      </w:r>
      <w:r w:rsidR="007F3844">
        <w:rPr>
          <w:rFonts w:cs="Arial"/>
        </w:rPr>
        <w:t>ska</w:t>
      </w:r>
      <w:r>
        <w:rPr>
          <w:rFonts w:cs="Arial"/>
        </w:rPr>
        <w:t xml:space="preserve"> vara åtkomligt för biltrafik.</w:t>
      </w:r>
    </w:p>
    <w:p w14:paraId="6686D6F5" w14:textId="77777777" w:rsidR="007E6E9B" w:rsidRDefault="007E6E9B" w:rsidP="00D9643C">
      <w:pPr>
        <w:ind w:right="141" w:hanging="1560"/>
        <w:rPr>
          <w:rFonts w:cs="Arial"/>
        </w:rPr>
      </w:pPr>
    </w:p>
    <w:p w14:paraId="5DF1550F" w14:textId="77777777" w:rsidR="007E6E9B" w:rsidRDefault="007E6E9B" w:rsidP="00D9643C">
      <w:pPr>
        <w:ind w:right="141" w:hanging="1560"/>
        <w:rPr>
          <w:rFonts w:cs="Arial"/>
        </w:rPr>
      </w:pPr>
    </w:p>
    <w:p w14:paraId="0E591B69" w14:textId="77777777" w:rsidR="00CB589C" w:rsidRDefault="00532E56" w:rsidP="00532E56">
      <w:pPr>
        <w:pStyle w:val="Rubrik1"/>
        <w:rPr>
          <w:rFonts w:cs="Arial"/>
        </w:rPr>
      </w:pPr>
      <w:r w:rsidRPr="00335B77">
        <w:rPr>
          <w:rFonts w:cs="Arial"/>
        </w:rPr>
        <w:t>6</w:t>
      </w:r>
      <w:r>
        <w:rPr>
          <w:rFonts w:cs="Arial"/>
        </w:rPr>
        <w:t>4.CBH</w:t>
      </w:r>
      <w:r w:rsidRPr="00335B77">
        <w:rPr>
          <w:rFonts w:cs="Arial"/>
        </w:rPr>
        <w:tab/>
      </w:r>
      <w:r>
        <w:rPr>
          <w:rFonts w:cs="Arial"/>
        </w:rPr>
        <w:t>Nödsignalsystem</w:t>
      </w:r>
    </w:p>
    <w:p w14:paraId="0B7D4165" w14:textId="77777777" w:rsidR="00CB589C" w:rsidRDefault="00CB589C" w:rsidP="00CB589C">
      <w:pPr>
        <w:ind w:right="141" w:hanging="1560"/>
        <w:rPr>
          <w:rFonts w:cs="Arial"/>
        </w:rPr>
      </w:pPr>
      <w:r>
        <w:rPr>
          <w:rFonts w:cs="Arial"/>
        </w:rPr>
        <w:tab/>
        <w:t xml:space="preserve">Nödsignalsystem skall installeras för handikapptoalett, vilrum och frysrum. Systemet skall bestå av anropsapparat samt optisk och </w:t>
      </w:r>
      <w:proofErr w:type="gramStart"/>
      <w:r>
        <w:rPr>
          <w:rFonts w:cs="Arial"/>
        </w:rPr>
        <w:t>akustik signal</w:t>
      </w:r>
      <w:proofErr w:type="gramEnd"/>
      <w:r>
        <w:rPr>
          <w:rFonts w:cs="Arial"/>
        </w:rPr>
        <w:t xml:space="preserve"> på utsidan. Utlöst larm skall vara lokalt och ej vidarekopplas.</w:t>
      </w:r>
    </w:p>
    <w:p w14:paraId="5F4286A6" w14:textId="77777777" w:rsidR="00532E56" w:rsidRPr="00335B77" w:rsidRDefault="00532E56" w:rsidP="00532E56">
      <w:pPr>
        <w:pStyle w:val="Rubrik1"/>
        <w:rPr>
          <w:rFonts w:cs="Arial"/>
        </w:rPr>
      </w:pPr>
      <w:r>
        <w:rPr>
          <w:rFonts w:cs="Arial"/>
        </w:rPr>
        <w:tab/>
      </w:r>
      <w:r w:rsidR="00CB589C">
        <w:rPr>
          <w:rFonts w:cs="Arial"/>
        </w:rPr>
        <w:tab/>
      </w:r>
      <w:r w:rsidR="00CB589C">
        <w:rPr>
          <w:rFonts w:cs="Arial"/>
        </w:rPr>
        <w:tab/>
      </w:r>
      <w:r w:rsidR="00CB589C">
        <w:rPr>
          <w:rFonts w:cs="Arial"/>
        </w:rPr>
        <w:tab/>
      </w:r>
      <w:r w:rsidR="00CB589C">
        <w:rPr>
          <w:rFonts w:cs="Arial"/>
        </w:rPr>
        <w:tab/>
      </w:r>
      <w:r w:rsidR="00CB589C">
        <w:rPr>
          <w:rFonts w:cs="Arial"/>
        </w:rPr>
        <w:tab/>
      </w:r>
    </w:p>
    <w:p w14:paraId="163468AC" w14:textId="77777777" w:rsidR="00644EA1" w:rsidRPr="00735899" w:rsidRDefault="00FD4B07" w:rsidP="00FD4B07">
      <w:pPr>
        <w:tabs>
          <w:tab w:val="clear" w:pos="1843"/>
        </w:tabs>
        <w:spacing w:before="0"/>
        <w:ind w:left="0" w:right="0"/>
        <w:rPr>
          <w:rFonts w:cs="Arial"/>
        </w:rPr>
      </w:pPr>
      <w:r>
        <w:rPr>
          <w:rFonts w:cs="Arial"/>
        </w:rPr>
        <w:br w:type="page"/>
      </w:r>
    </w:p>
    <w:p w14:paraId="73A04435" w14:textId="77777777" w:rsidR="00142B9E" w:rsidRPr="00335B77" w:rsidRDefault="00142B9E" w:rsidP="00142B9E">
      <w:pPr>
        <w:pStyle w:val="Rubrik1"/>
        <w:rPr>
          <w:rFonts w:cs="Arial"/>
          <w:bCs/>
        </w:rPr>
      </w:pPr>
      <w:bookmarkStart w:id="41" w:name="_Toc212426827"/>
      <w:bookmarkStart w:id="42" w:name="_Toc228254828"/>
      <w:bookmarkStart w:id="43" w:name="_Toc228254919"/>
      <w:bookmarkStart w:id="44" w:name="_Toc228254964"/>
      <w:bookmarkStart w:id="45" w:name="_Toc229974447"/>
      <w:r w:rsidRPr="00335B77">
        <w:rPr>
          <w:rFonts w:cs="Arial"/>
          <w:bCs/>
        </w:rPr>
        <w:lastRenderedPageBreak/>
        <w:t>66</w:t>
      </w:r>
      <w:r w:rsidRPr="00335B77">
        <w:rPr>
          <w:rFonts w:cs="Arial"/>
          <w:bCs/>
        </w:rPr>
        <w:tab/>
        <w:t>SYSTEM FÖR SPÄNNINGSUTJÄMNING OCH ELEKTRISK SEPARATION</w:t>
      </w:r>
      <w:bookmarkEnd w:id="41"/>
      <w:r w:rsidR="00B90D40" w:rsidRPr="00335B77">
        <w:rPr>
          <w:rFonts w:cs="Arial"/>
          <w:bCs/>
        </w:rPr>
        <w:t xml:space="preserve"> (SKYDDSUTJÄMNING)</w:t>
      </w:r>
      <w:bookmarkEnd w:id="42"/>
      <w:bookmarkEnd w:id="43"/>
      <w:bookmarkEnd w:id="44"/>
      <w:bookmarkEnd w:id="45"/>
    </w:p>
    <w:p w14:paraId="66658828" w14:textId="77777777" w:rsidR="00B852CD" w:rsidRDefault="00142B9E" w:rsidP="00B852CD">
      <w:pPr>
        <w:ind w:right="141" w:hanging="1559"/>
        <w:rPr>
          <w:rFonts w:cs="Arial"/>
        </w:rPr>
      </w:pPr>
      <w:r w:rsidRPr="00335B77">
        <w:rPr>
          <w:rFonts w:cs="Arial"/>
        </w:rPr>
        <w:tab/>
        <w:t xml:space="preserve">System för spänningsutjämning </w:t>
      </w:r>
      <w:r w:rsidR="00A25C6D">
        <w:rPr>
          <w:rFonts w:cs="Arial"/>
        </w:rPr>
        <w:t>utförs</w:t>
      </w:r>
      <w:r w:rsidRPr="00335B77">
        <w:rPr>
          <w:rFonts w:cs="Arial"/>
        </w:rPr>
        <w:t xml:space="preserve"> med huvudjordningsplint vid serviscentral.</w:t>
      </w:r>
      <w:r w:rsidR="00B852CD">
        <w:rPr>
          <w:rFonts w:cs="Arial"/>
        </w:rPr>
        <w:br/>
        <w:t>Vi varje gruppcentral skall jordningsplint monteras.</w:t>
      </w:r>
    </w:p>
    <w:p w14:paraId="60255DBE" w14:textId="77777777" w:rsidR="00B852CD" w:rsidRDefault="00B852CD" w:rsidP="00B852CD">
      <w:pPr>
        <w:numPr>
          <w:ilvl w:val="0"/>
          <w:numId w:val="1"/>
        </w:numPr>
        <w:ind w:right="141"/>
        <w:rPr>
          <w:rFonts w:cs="Arial"/>
        </w:rPr>
      </w:pPr>
      <w:r>
        <w:rPr>
          <w:rFonts w:cs="Arial"/>
        </w:rPr>
        <w:t xml:space="preserve">Huvudjordningspliten skall anslutas till </w:t>
      </w:r>
      <w:r w:rsidRPr="00335B77">
        <w:rPr>
          <w:rFonts w:cs="Arial"/>
        </w:rPr>
        <w:t>serviscentral</w:t>
      </w:r>
      <w:r w:rsidR="00BC1249">
        <w:rPr>
          <w:rFonts w:cs="Arial"/>
        </w:rPr>
        <w:t xml:space="preserve"> PE- ledare</w:t>
      </w:r>
      <w:r>
        <w:rPr>
          <w:rFonts w:cs="Arial"/>
        </w:rPr>
        <w:t>.</w:t>
      </w:r>
    </w:p>
    <w:p w14:paraId="148A1B7E" w14:textId="77777777" w:rsidR="00B852CD" w:rsidRPr="00644EA1" w:rsidRDefault="00B852CD" w:rsidP="00644EA1">
      <w:pPr>
        <w:numPr>
          <w:ilvl w:val="0"/>
          <w:numId w:val="1"/>
        </w:numPr>
        <w:ind w:right="141"/>
        <w:rPr>
          <w:rFonts w:cs="Arial"/>
        </w:rPr>
      </w:pPr>
      <w:r>
        <w:rPr>
          <w:rFonts w:cs="Arial"/>
        </w:rPr>
        <w:t>Jordningsplint vid respektive gruppcentral ansluts till gruppcentralen</w:t>
      </w:r>
      <w:r w:rsidR="00BC1249">
        <w:rPr>
          <w:rFonts w:cs="Arial"/>
        </w:rPr>
        <w:br/>
        <w:t>PE- ledare</w:t>
      </w:r>
      <w:r>
        <w:rPr>
          <w:rFonts w:cs="Arial"/>
        </w:rPr>
        <w:t xml:space="preserve">. </w:t>
      </w:r>
    </w:p>
    <w:p w14:paraId="114D5F9B" w14:textId="77777777" w:rsidR="00AF53F0" w:rsidRPr="00611A37" w:rsidRDefault="00AF53F0" w:rsidP="00AF53F0">
      <w:pPr>
        <w:pStyle w:val="Rubrik4"/>
        <w:rPr>
          <w:szCs w:val="26"/>
        </w:rPr>
      </w:pPr>
      <w:r w:rsidRPr="00611A37">
        <w:rPr>
          <w:szCs w:val="26"/>
        </w:rPr>
        <w:t>66.D</w:t>
      </w:r>
      <w:r w:rsidRPr="00611A37">
        <w:rPr>
          <w:szCs w:val="26"/>
        </w:rPr>
        <w:tab/>
        <w:t>Åskskyddssystem</w:t>
      </w:r>
    </w:p>
    <w:p w14:paraId="605984F0" w14:textId="77777777" w:rsidR="00AF53F0" w:rsidRPr="00611A37" w:rsidRDefault="00AF53F0" w:rsidP="00AF53F0">
      <w:pPr>
        <w:ind w:hanging="1559"/>
        <w:rPr>
          <w:iCs/>
        </w:rPr>
      </w:pPr>
      <w:r w:rsidRPr="00611A37">
        <w:rPr>
          <w:iCs/>
        </w:rPr>
        <w:tab/>
        <w:t xml:space="preserve">Schakt för ringledning </w:t>
      </w:r>
      <w:r w:rsidR="007F3844" w:rsidRPr="00611A37">
        <w:rPr>
          <w:iCs/>
        </w:rPr>
        <w:t>ska</w:t>
      </w:r>
      <w:r w:rsidRPr="00611A37">
        <w:rPr>
          <w:iCs/>
        </w:rPr>
        <w:t xml:space="preserve"> göras så smalt som möjligt. Exakt placering av ringledare görs på plats i samordning med beställare.</w:t>
      </w:r>
    </w:p>
    <w:p w14:paraId="654DDDE7" w14:textId="77777777" w:rsidR="00335B77" w:rsidRPr="00611A37" w:rsidRDefault="00335B77" w:rsidP="00AF53F0">
      <w:pPr>
        <w:ind w:hanging="1559"/>
        <w:rPr>
          <w:iCs/>
        </w:rPr>
      </w:pPr>
      <w:r w:rsidRPr="00611A37">
        <w:rPr>
          <w:iCs/>
        </w:rPr>
        <w:tab/>
        <w:t xml:space="preserve">Skyddsklassificering av fastighet </w:t>
      </w:r>
      <w:r w:rsidR="007F3844" w:rsidRPr="00611A37">
        <w:rPr>
          <w:iCs/>
        </w:rPr>
        <w:t>ska</w:t>
      </w:r>
      <w:r w:rsidRPr="00611A37">
        <w:rPr>
          <w:iCs/>
        </w:rPr>
        <w:t xml:space="preserve"> ske i samråd med beställare.</w:t>
      </w:r>
    </w:p>
    <w:p w14:paraId="7746C447" w14:textId="77777777" w:rsidR="00AF53F0" w:rsidRPr="00611A37" w:rsidRDefault="00AF53F0" w:rsidP="00A25C6D">
      <w:pPr>
        <w:pStyle w:val="OkodRubrik9"/>
        <w:ind w:left="1843" w:hanging="1559"/>
        <w:rPr>
          <w:iCs/>
        </w:rPr>
      </w:pPr>
      <w:r w:rsidRPr="00611A37">
        <w:rPr>
          <w:iCs/>
        </w:rPr>
        <w:tab/>
      </w:r>
      <w:r w:rsidRPr="00611A37">
        <w:rPr>
          <w:rFonts w:cs="Arial"/>
        </w:rPr>
        <w:t>System och funktioner</w:t>
      </w:r>
    </w:p>
    <w:p w14:paraId="70E4BE11" w14:textId="77777777" w:rsidR="00AF53F0" w:rsidRDefault="00AF53F0" w:rsidP="00AF53F0">
      <w:pPr>
        <w:ind w:hanging="1559"/>
        <w:rPr>
          <w:iCs/>
        </w:rPr>
      </w:pPr>
      <w:r w:rsidRPr="00611A37">
        <w:rPr>
          <w:iCs/>
        </w:rPr>
        <w:tab/>
        <w:t xml:space="preserve">System för åskskydd </w:t>
      </w:r>
      <w:r w:rsidR="007F3844" w:rsidRPr="00611A37">
        <w:rPr>
          <w:iCs/>
        </w:rPr>
        <w:t>ska</w:t>
      </w:r>
      <w:r w:rsidRPr="00611A37">
        <w:rPr>
          <w:iCs/>
        </w:rPr>
        <w:t xml:space="preserve"> utformas enligt</w:t>
      </w:r>
      <w:r w:rsidR="00466804">
        <w:rPr>
          <w:iCs/>
        </w:rPr>
        <w:t xml:space="preserve"> senaste utgåva av</w:t>
      </w:r>
      <w:r w:rsidRPr="00611A37">
        <w:rPr>
          <w:iCs/>
        </w:rPr>
        <w:t xml:space="preserve"> </w:t>
      </w:r>
      <w:r w:rsidR="00466804">
        <w:rPr>
          <w:iCs/>
        </w:rPr>
        <w:t>SS-EN.</w:t>
      </w:r>
    </w:p>
    <w:p w14:paraId="125C9022" w14:textId="77777777" w:rsidR="00142B9E" w:rsidRPr="00735899" w:rsidRDefault="00142B9E" w:rsidP="008D2871">
      <w:pPr>
        <w:pStyle w:val="Rubrik2"/>
        <w:rPr>
          <w:rFonts w:cs="Arial"/>
        </w:rPr>
      </w:pPr>
      <w:bookmarkStart w:id="46" w:name="_Toc228254920"/>
      <w:bookmarkStart w:id="47" w:name="_Toc228254965"/>
      <w:bookmarkStart w:id="48" w:name="_Toc229974448"/>
      <w:r w:rsidRPr="00735899">
        <w:rPr>
          <w:rFonts w:cs="Arial"/>
        </w:rPr>
        <w:t>66</w:t>
      </w:r>
      <w:r w:rsidR="00FE531F" w:rsidRPr="00735899">
        <w:rPr>
          <w:rFonts w:cs="Arial"/>
        </w:rPr>
        <w:t>.G</w:t>
      </w:r>
      <w:r w:rsidR="00FE531F" w:rsidRPr="00735899">
        <w:rPr>
          <w:rFonts w:cs="Arial"/>
        </w:rPr>
        <w:tab/>
        <w:t xml:space="preserve">System för potentialutjämnad (skyddsutjämnad) </w:t>
      </w:r>
      <w:r w:rsidRPr="00735899">
        <w:rPr>
          <w:rFonts w:cs="Arial"/>
        </w:rPr>
        <w:t>närmiljö</w:t>
      </w:r>
      <w:bookmarkEnd w:id="46"/>
      <w:bookmarkEnd w:id="47"/>
      <w:bookmarkEnd w:id="48"/>
    </w:p>
    <w:p w14:paraId="041228DE" w14:textId="77777777" w:rsidR="00142B9E" w:rsidRPr="00335B77" w:rsidRDefault="00142B9E" w:rsidP="00142B9E">
      <w:pPr>
        <w:pStyle w:val="OkodRubrik9"/>
        <w:ind w:left="1843" w:hanging="1559"/>
        <w:rPr>
          <w:rFonts w:cs="Arial"/>
        </w:rPr>
      </w:pPr>
      <w:r w:rsidRPr="00735899">
        <w:rPr>
          <w:rFonts w:cs="Arial"/>
        </w:rPr>
        <w:tab/>
      </w:r>
      <w:r w:rsidRPr="00335B77">
        <w:rPr>
          <w:rFonts w:cs="Arial"/>
        </w:rPr>
        <w:t>Omfattning</w:t>
      </w:r>
    </w:p>
    <w:p w14:paraId="47B68F2F" w14:textId="77777777" w:rsidR="00FE531F" w:rsidRPr="00335B77" w:rsidRDefault="00142B9E" w:rsidP="00142B9E">
      <w:pPr>
        <w:ind w:right="141" w:hanging="1559"/>
        <w:rPr>
          <w:rFonts w:cs="Arial"/>
        </w:rPr>
      </w:pPr>
      <w:r w:rsidRPr="00335B77">
        <w:rPr>
          <w:rFonts w:cs="Arial"/>
        </w:rPr>
        <w:tab/>
        <w:t xml:space="preserve">Till huvudjordningsskena inkopplas </w:t>
      </w:r>
      <w:r w:rsidR="00F61B81" w:rsidRPr="00335B77">
        <w:rPr>
          <w:rFonts w:cs="Arial"/>
        </w:rPr>
        <w:t xml:space="preserve">skyddsutjämningssystemet till vilket </w:t>
      </w:r>
      <w:r w:rsidRPr="00335B77">
        <w:rPr>
          <w:rFonts w:cs="Arial"/>
        </w:rPr>
        <w:t xml:space="preserve">samtlig </w:t>
      </w:r>
      <w:r w:rsidR="00B90D40" w:rsidRPr="00335B77">
        <w:rPr>
          <w:rFonts w:cs="Arial"/>
        </w:rPr>
        <w:t xml:space="preserve">i fastigheten </w:t>
      </w:r>
      <w:r w:rsidRPr="00335B77">
        <w:rPr>
          <w:rFonts w:cs="Arial"/>
        </w:rPr>
        <w:t>elektrisk</w:t>
      </w:r>
      <w:r w:rsidR="00B90D40" w:rsidRPr="00335B77">
        <w:rPr>
          <w:rFonts w:cs="Arial"/>
        </w:rPr>
        <w:t>t</w:t>
      </w:r>
      <w:r w:rsidRPr="00335B77">
        <w:rPr>
          <w:rFonts w:cs="Arial"/>
        </w:rPr>
        <w:t xml:space="preserve"> ledande</w:t>
      </w:r>
      <w:r w:rsidR="00F61B81" w:rsidRPr="00335B77">
        <w:rPr>
          <w:rFonts w:cs="Arial"/>
        </w:rPr>
        <w:t xml:space="preserve"> </w:t>
      </w:r>
      <w:r w:rsidRPr="00335B77">
        <w:rPr>
          <w:rFonts w:cs="Arial"/>
        </w:rPr>
        <w:t xml:space="preserve">material </w:t>
      </w:r>
      <w:r w:rsidR="00B90D40" w:rsidRPr="00335B77">
        <w:rPr>
          <w:rFonts w:cs="Arial"/>
        </w:rPr>
        <w:t>av betydande massa</w:t>
      </w:r>
      <w:r w:rsidR="00F61B81" w:rsidRPr="00335B77">
        <w:rPr>
          <w:rFonts w:cs="Arial"/>
        </w:rPr>
        <w:t xml:space="preserve">. </w:t>
      </w:r>
    </w:p>
    <w:p w14:paraId="419FE34D" w14:textId="77777777" w:rsidR="00142B9E" w:rsidRPr="00335B77" w:rsidRDefault="00FE531F" w:rsidP="00142B9E">
      <w:pPr>
        <w:ind w:right="141" w:hanging="1559"/>
        <w:rPr>
          <w:rFonts w:cs="Arial"/>
        </w:rPr>
      </w:pPr>
      <w:r w:rsidRPr="00335B77">
        <w:rPr>
          <w:rFonts w:cs="Arial"/>
        </w:rPr>
        <w:tab/>
        <w:t xml:space="preserve">Anläggningen </w:t>
      </w:r>
      <w:r w:rsidR="007F3844">
        <w:rPr>
          <w:rFonts w:cs="Arial"/>
        </w:rPr>
        <w:t>ska</w:t>
      </w:r>
      <w:r w:rsidRPr="00335B77">
        <w:rPr>
          <w:rFonts w:cs="Arial"/>
        </w:rPr>
        <w:t xml:space="preserve"> utföras enligt</w:t>
      </w:r>
      <w:r w:rsidR="00466804">
        <w:rPr>
          <w:rFonts w:cs="Arial"/>
        </w:rPr>
        <w:t xml:space="preserve"> senaste utgåva av SEK Handbok.</w:t>
      </w:r>
    </w:p>
    <w:p w14:paraId="2DDFEA06" w14:textId="77777777" w:rsidR="00142B9E" w:rsidRPr="00335B77" w:rsidRDefault="00B90D40" w:rsidP="00FE531F">
      <w:pPr>
        <w:tabs>
          <w:tab w:val="left" w:pos="1418"/>
          <w:tab w:val="right" w:pos="9214"/>
          <w:tab w:val="right" w:pos="9412"/>
          <w:tab w:val="right" w:pos="9923"/>
        </w:tabs>
        <w:ind w:right="282"/>
        <w:rPr>
          <w:rFonts w:cs="Arial"/>
        </w:rPr>
      </w:pPr>
      <w:r w:rsidRPr="00335B77">
        <w:rPr>
          <w:rFonts w:cs="Arial"/>
        </w:rPr>
        <w:t xml:space="preserve">Exempel på material som </w:t>
      </w:r>
      <w:r w:rsidR="007F3844">
        <w:rPr>
          <w:rFonts w:cs="Arial"/>
        </w:rPr>
        <w:t>ska</w:t>
      </w:r>
      <w:r w:rsidRPr="00335B77">
        <w:rPr>
          <w:rFonts w:cs="Arial"/>
        </w:rPr>
        <w:t xml:space="preserve"> inkopplas till </w:t>
      </w:r>
      <w:r w:rsidR="00FE531F" w:rsidRPr="00335B77">
        <w:rPr>
          <w:rFonts w:cs="Arial"/>
        </w:rPr>
        <w:t>s</w:t>
      </w:r>
      <w:r w:rsidRPr="00335B77">
        <w:rPr>
          <w:rFonts w:cs="Arial"/>
        </w:rPr>
        <w:t>kyddsutjämningssystemet är:</w:t>
      </w:r>
    </w:p>
    <w:p w14:paraId="0221B4FC" w14:textId="77777777" w:rsidR="00FE531F" w:rsidRPr="00335B77" w:rsidRDefault="00FE531F" w:rsidP="00FE531F">
      <w:pPr>
        <w:numPr>
          <w:ilvl w:val="0"/>
          <w:numId w:val="3"/>
        </w:numPr>
        <w:tabs>
          <w:tab w:val="left" w:pos="1418"/>
          <w:tab w:val="right" w:pos="8930"/>
          <w:tab w:val="right" w:pos="9412"/>
          <w:tab w:val="right" w:pos="9923"/>
        </w:tabs>
        <w:ind w:right="1786"/>
        <w:rPr>
          <w:rFonts w:cs="Arial"/>
        </w:rPr>
      </w:pPr>
      <w:r w:rsidRPr="00335B77">
        <w:rPr>
          <w:rFonts w:cs="Arial"/>
        </w:rPr>
        <w:t>Antennmast</w:t>
      </w:r>
    </w:p>
    <w:p w14:paraId="6228E1FD" w14:textId="77777777" w:rsidR="00FE531F" w:rsidRPr="00335B77" w:rsidRDefault="00FE531F" w:rsidP="00FE531F">
      <w:pPr>
        <w:numPr>
          <w:ilvl w:val="0"/>
          <w:numId w:val="3"/>
        </w:numPr>
        <w:tabs>
          <w:tab w:val="left" w:pos="1418"/>
          <w:tab w:val="right" w:pos="8930"/>
          <w:tab w:val="right" w:pos="9412"/>
          <w:tab w:val="right" w:pos="9923"/>
        </w:tabs>
        <w:ind w:right="1786"/>
        <w:rPr>
          <w:rFonts w:cs="Arial"/>
        </w:rPr>
      </w:pPr>
      <w:r w:rsidRPr="00335B77">
        <w:rPr>
          <w:rFonts w:cs="Arial"/>
        </w:rPr>
        <w:t>Armering i betongkonstruktion</w:t>
      </w:r>
      <w:r w:rsidR="00B852CD">
        <w:rPr>
          <w:rFonts w:cs="Arial"/>
        </w:rPr>
        <w:t xml:space="preserve"> vid nybyggnation</w:t>
      </w:r>
    </w:p>
    <w:p w14:paraId="55729AD3" w14:textId="77777777" w:rsidR="00FE531F" w:rsidRPr="00335B77" w:rsidRDefault="00FE531F" w:rsidP="00FE531F">
      <w:pPr>
        <w:numPr>
          <w:ilvl w:val="0"/>
          <w:numId w:val="3"/>
        </w:numPr>
        <w:tabs>
          <w:tab w:val="left" w:pos="1418"/>
          <w:tab w:val="right" w:pos="8930"/>
          <w:tab w:val="right" w:pos="9412"/>
          <w:tab w:val="right" w:pos="9923"/>
        </w:tabs>
        <w:ind w:right="1786"/>
        <w:rPr>
          <w:rFonts w:cs="Arial"/>
        </w:rPr>
      </w:pPr>
      <w:r w:rsidRPr="00335B77">
        <w:rPr>
          <w:rFonts w:cs="Arial"/>
        </w:rPr>
        <w:t xml:space="preserve">PE- ledare i serviscentral </w:t>
      </w:r>
    </w:p>
    <w:p w14:paraId="28AA816C" w14:textId="77777777" w:rsidR="00FE531F" w:rsidRPr="00335B77" w:rsidRDefault="00FE531F" w:rsidP="00FE531F">
      <w:pPr>
        <w:numPr>
          <w:ilvl w:val="0"/>
          <w:numId w:val="3"/>
        </w:numPr>
        <w:tabs>
          <w:tab w:val="left" w:pos="1418"/>
          <w:tab w:val="right" w:pos="8930"/>
          <w:tab w:val="right" w:pos="9412"/>
          <w:tab w:val="right" w:pos="9923"/>
        </w:tabs>
        <w:ind w:right="1786"/>
        <w:rPr>
          <w:rFonts w:cs="Arial"/>
        </w:rPr>
      </w:pPr>
      <w:r w:rsidRPr="00335B77">
        <w:rPr>
          <w:rFonts w:cs="Arial"/>
        </w:rPr>
        <w:t>Dag- och spillvattenservis</w:t>
      </w:r>
    </w:p>
    <w:p w14:paraId="3033CDDF" w14:textId="77777777" w:rsidR="00FE531F" w:rsidRPr="00335B77" w:rsidRDefault="00FE531F" w:rsidP="00FE531F">
      <w:pPr>
        <w:numPr>
          <w:ilvl w:val="0"/>
          <w:numId w:val="3"/>
        </w:numPr>
        <w:tabs>
          <w:tab w:val="left" w:pos="1418"/>
          <w:tab w:val="right" w:pos="8930"/>
          <w:tab w:val="right" w:pos="9412"/>
          <w:tab w:val="right" w:pos="9923"/>
        </w:tabs>
        <w:ind w:right="1786"/>
        <w:rPr>
          <w:rFonts w:cs="Arial"/>
        </w:rPr>
      </w:pPr>
      <w:r w:rsidRPr="00335B77">
        <w:rPr>
          <w:rFonts w:cs="Arial"/>
        </w:rPr>
        <w:t>Varmvatten cirkulation</w:t>
      </w:r>
    </w:p>
    <w:p w14:paraId="4E6DC259" w14:textId="77777777" w:rsidR="00FE531F" w:rsidRPr="00335B77" w:rsidRDefault="00FE531F" w:rsidP="00FE531F">
      <w:pPr>
        <w:numPr>
          <w:ilvl w:val="0"/>
          <w:numId w:val="3"/>
        </w:numPr>
        <w:tabs>
          <w:tab w:val="left" w:pos="1418"/>
          <w:tab w:val="right" w:pos="8930"/>
          <w:tab w:val="right" w:pos="9412"/>
          <w:tab w:val="right" w:pos="9923"/>
        </w:tabs>
        <w:ind w:right="1786"/>
        <w:rPr>
          <w:rFonts w:cs="Arial"/>
        </w:rPr>
      </w:pPr>
      <w:r w:rsidRPr="00335B77">
        <w:rPr>
          <w:rFonts w:cs="Arial"/>
        </w:rPr>
        <w:t>Inkommande vattenledning</w:t>
      </w:r>
    </w:p>
    <w:p w14:paraId="63C59E1B" w14:textId="77777777" w:rsidR="00FE531F" w:rsidRPr="00BC1249" w:rsidRDefault="00BC1249" w:rsidP="00BC1249">
      <w:pPr>
        <w:numPr>
          <w:ilvl w:val="0"/>
          <w:numId w:val="3"/>
        </w:numPr>
        <w:tabs>
          <w:tab w:val="left" w:pos="1418"/>
          <w:tab w:val="right" w:pos="8930"/>
          <w:tab w:val="right" w:pos="9412"/>
          <w:tab w:val="right" w:pos="9923"/>
        </w:tabs>
        <w:ind w:right="1786"/>
        <w:rPr>
          <w:rFonts w:cs="Arial"/>
        </w:rPr>
      </w:pPr>
      <w:r>
        <w:rPr>
          <w:rFonts w:cs="Arial"/>
        </w:rPr>
        <w:t>Kallvatten och varmvatten</w:t>
      </w:r>
    </w:p>
    <w:p w14:paraId="2F4F607B" w14:textId="77777777" w:rsidR="00FE531F" w:rsidRPr="00335B77" w:rsidRDefault="00FE531F" w:rsidP="00FE531F">
      <w:pPr>
        <w:numPr>
          <w:ilvl w:val="0"/>
          <w:numId w:val="3"/>
        </w:numPr>
        <w:tabs>
          <w:tab w:val="left" w:pos="1418"/>
          <w:tab w:val="right" w:pos="8930"/>
          <w:tab w:val="right" w:pos="9412"/>
          <w:tab w:val="right" w:pos="9923"/>
        </w:tabs>
        <w:ind w:right="1786"/>
        <w:rPr>
          <w:rFonts w:cs="Arial"/>
        </w:rPr>
      </w:pPr>
      <w:r w:rsidRPr="00335B77">
        <w:rPr>
          <w:rFonts w:cs="Arial"/>
        </w:rPr>
        <w:t>Befintligt och nytt dataskåp</w:t>
      </w:r>
    </w:p>
    <w:p w14:paraId="13350D07" w14:textId="77777777" w:rsidR="00FE531F" w:rsidRPr="00335B77" w:rsidRDefault="00FE531F" w:rsidP="00FE531F">
      <w:pPr>
        <w:numPr>
          <w:ilvl w:val="0"/>
          <w:numId w:val="3"/>
        </w:numPr>
        <w:tabs>
          <w:tab w:val="left" w:pos="1418"/>
          <w:tab w:val="right" w:pos="8930"/>
          <w:tab w:val="right" w:pos="9412"/>
          <w:tab w:val="right" w:pos="9923"/>
        </w:tabs>
        <w:ind w:right="1786"/>
        <w:rPr>
          <w:rFonts w:cs="Arial"/>
        </w:rPr>
      </w:pPr>
      <w:r w:rsidRPr="00335B77">
        <w:rPr>
          <w:rFonts w:cs="Arial"/>
        </w:rPr>
        <w:t>Kabelstegar</w:t>
      </w:r>
      <w:r w:rsidR="001019EC">
        <w:rPr>
          <w:rFonts w:cs="Arial"/>
        </w:rPr>
        <w:t xml:space="preserve"> och fönsterbänkskanaler</w:t>
      </w:r>
    </w:p>
    <w:p w14:paraId="75417DD0" w14:textId="77777777" w:rsidR="00BC1249" w:rsidRDefault="00BC1249" w:rsidP="00BC1249">
      <w:pPr>
        <w:tabs>
          <w:tab w:val="left" w:pos="1418"/>
          <w:tab w:val="right" w:pos="8930"/>
          <w:tab w:val="right" w:pos="9412"/>
          <w:tab w:val="right" w:pos="9923"/>
        </w:tabs>
        <w:ind w:left="1844" w:right="1786"/>
        <w:rPr>
          <w:rFonts w:cs="Arial"/>
        </w:rPr>
      </w:pPr>
    </w:p>
    <w:p w14:paraId="6C847E36" w14:textId="77777777" w:rsidR="0052218B" w:rsidRPr="00335B77" w:rsidRDefault="0052218B" w:rsidP="00BC1249">
      <w:pPr>
        <w:tabs>
          <w:tab w:val="left" w:pos="1418"/>
          <w:tab w:val="right" w:pos="8930"/>
          <w:tab w:val="right" w:pos="9412"/>
          <w:tab w:val="right" w:pos="9923"/>
        </w:tabs>
        <w:ind w:left="1844" w:right="1786"/>
        <w:rPr>
          <w:rFonts w:cs="Arial"/>
        </w:rPr>
      </w:pPr>
      <w:r w:rsidRPr="00335B77">
        <w:rPr>
          <w:rFonts w:cs="Arial"/>
        </w:rPr>
        <w:t>Metalliskt material anslutet till någon av ovanstående system</w:t>
      </w:r>
    </w:p>
    <w:p w14:paraId="31EABBF4" w14:textId="77777777" w:rsidR="001A711E" w:rsidRPr="00735899" w:rsidRDefault="00335B77" w:rsidP="001A711E">
      <w:pPr>
        <w:pStyle w:val="Rubrik1"/>
        <w:rPr>
          <w:rFonts w:cs="Arial"/>
        </w:rPr>
      </w:pPr>
      <w:bookmarkStart w:id="49" w:name="_Toc63753669"/>
      <w:bookmarkStart w:id="50" w:name="_Toc63753827"/>
      <w:bookmarkStart w:id="51" w:name="_Toc228254829"/>
      <w:bookmarkStart w:id="52" w:name="_Toc228254921"/>
      <w:bookmarkStart w:id="53" w:name="_Toc228254966"/>
      <w:r>
        <w:rPr>
          <w:rFonts w:cs="Arial"/>
        </w:rPr>
        <w:br w:type="page"/>
      </w:r>
      <w:bookmarkStart w:id="54" w:name="_Toc229974449"/>
      <w:r w:rsidR="00F02B4F" w:rsidRPr="00735899">
        <w:rPr>
          <w:rFonts w:cs="Arial"/>
        </w:rPr>
        <w:lastRenderedPageBreak/>
        <w:t>B</w:t>
      </w:r>
      <w:r w:rsidR="00F02B4F" w:rsidRPr="00735899">
        <w:rPr>
          <w:rFonts w:cs="Arial"/>
        </w:rPr>
        <w:tab/>
        <w:t>FÖRARBETEN, HJÄLPARBETEN, SANERINGSARBETEN, FLYTTNING, DEMONTERING, RIVNING, RÖJNING </w:t>
      </w:r>
      <w:r w:rsidR="00F02B4F">
        <w:rPr>
          <w:rFonts w:cs="Arial"/>
        </w:rPr>
        <w:t>M.</w:t>
      </w:r>
      <w:r w:rsidR="00F02B4F" w:rsidRPr="00735899">
        <w:rPr>
          <w:rFonts w:cs="Arial"/>
        </w:rPr>
        <w:t>M</w:t>
      </w:r>
      <w:bookmarkEnd w:id="54"/>
      <w:r w:rsidR="00F02B4F">
        <w:rPr>
          <w:rFonts w:cs="Arial"/>
        </w:rPr>
        <w:t>.</w:t>
      </w:r>
      <w:bookmarkEnd w:id="49"/>
      <w:bookmarkEnd w:id="50"/>
      <w:bookmarkEnd w:id="51"/>
      <w:bookmarkEnd w:id="52"/>
      <w:bookmarkEnd w:id="53"/>
    </w:p>
    <w:p w14:paraId="15394D7E" w14:textId="77777777" w:rsidR="001A711E" w:rsidRPr="00735899" w:rsidRDefault="001A711E" w:rsidP="008D2871">
      <w:pPr>
        <w:pStyle w:val="Rubrik4"/>
        <w:rPr>
          <w:rFonts w:cs="Arial"/>
        </w:rPr>
      </w:pPr>
      <w:r w:rsidRPr="00735899">
        <w:rPr>
          <w:rFonts w:cs="Arial"/>
        </w:rPr>
        <w:t>BCT.6</w:t>
      </w:r>
      <w:r w:rsidRPr="00735899">
        <w:rPr>
          <w:rFonts w:cs="Arial"/>
        </w:rPr>
        <w:tab/>
        <w:t>Åtgärder för el</w:t>
      </w:r>
      <w:r w:rsidRPr="00735899">
        <w:rPr>
          <w:rFonts w:cs="Arial"/>
        </w:rPr>
        <w:noBreakHyphen/>
        <w:t>installationer</w:t>
      </w:r>
    </w:p>
    <w:p w14:paraId="525EAA0C" w14:textId="77777777" w:rsidR="001A711E" w:rsidRPr="00735899" w:rsidRDefault="001A711E" w:rsidP="001A711E">
      <w:pPr>
        <w:rPr>
          <w:rFonts w:cs="Arial"/>
        </w:rPr>
      </w:pPr>
      <w:r w:rsidRPr="00735899">
        <w:rPr>
          <w:rFonts w:cs="Arial"/>
        </w:rPr>
        <w:t xml:space="preserve">Åtgärder </w:t>
      </w:r>
      <w:r w:rsidR="00335B77">
        <w:rPr>
          <w:rFonts w:cs="Arial"/>
        </w:rPr>
        <w:t xml:space="preserve">i entreprenad/uppdrag </w:t>
      </w:r>
      <w:r w:rsidR="007F3844">
        <w:rPr>
          <w:rFonts w:cs="Arial"/>
        </w:rPr>
        <w:t>ska</w:t>
      </w:r>
      <w:r w:rsidRPr="00735899">
        <w:rPr>
          <w:rFonts w:cs="Arial"/>
        </w:rPr>
        <w:t xml:space="preserve"> utföras så att pågående drift och verksamhet störs i minsta möjliga utsträckning.</w:t>
      </w:r>
    </w:p>
    <w:p w14:paraId="14AE6EF2" w14:textId="77777777" w:rsidR="001A711E" w:rsidRPr="00735899" w:rsidRDefault="001A711E" w:rsidP="008D2871">
      <w:pPr>
        <w:pStyle w:val="Rubrik4"/>
        <w:rPr>
          <w:rFonts w:cs="Arial"/>
        </w:rPr>
      </w:pPr>
      <w:r w:rsidRPr="00735899">
        <w:rPr>
          <w:rFonts w:cs="Arial"/>
        </w:rPr>
        <w:t>BCV.6</w:t>
      </w:r>
      <w:r w:rsidRPr="00735899">
        <w:rPr>
          <w:rFonts w:cs="Arial"/>
        </w:rPr>
        <w:tab/>
        <w:t>Tillfälliga el- och teleinstallationer</w:t>
      </w:r>
    </w:p>
    <w:p w14:paraId="02E2F290" w14:textId="77777777" w:rsidR="001A711E" w:rsidRPr="00735899" w:rsidRDefault="001A711E" w:rsidP="001A711E">
      <w:pPr>
        <w:rPr>
          <w:rFonts w:cs="Arial"/>
        </w:rPr>
      </w:pPr>
      <w:r w:rsidRPr="00735899">
        <w:rPr>
          <w:rFonts w:cs="Arial"/>
        </w:rPr>
        <w:t xml:space="preserve">Åtgärder </w:t>
      </w:r>
      <w:r w:rsidR="007F3844">
        <w:rPr>
          <w:rFonts w:cs="Arial"/>
        </w:rPr>
        <w:t>ska</w:t>
      </w:r>
      <w:r w:rsidRPr="00735899">
        <w:rPr>
          <w:rFonts w:cs="Arial"/>
        </w:rPr>
        <w:t xml:space="preserve"> vidtas så att pågående drift och verksamhet </w:t>
      </w:r>
      <w:r w:rsidR="00FF12C5">
        <w:rPr>
          <w:rFonts w:cs="Arial"/>
        </w:rPr>
        <w:t xml:space="preserve">i fastigheten </w:t>
      </w:r>
      <w:r w:rsidRPr="00735899">
        <w:rPr>
          <w:rFonts w:cs="Arial"/>
        </w:rPr>
        <w:t xml:space="preserve">kan upprätthållas. Vid avslutad ombyggnad </w:t>
      </w:r>
      <w:r w:rsidR="007F3844">
        <w:rPr>
          <w:rFonts w:cs="Arial"/>
        </w:rPr>
        <w:t>ska</w:t>
      </w:r>
      <w:r w:rsidRPr="00735899">
        <w:rPr>
          <w:rFonts w:cs="Arial"/>
        </w:rPr>
        <w:t xml:space="preserve"> tillfälliga installationer demonteras och permanenta installationer vara i drift.</w:t>
      </w:r>
    </w:p>
    <w:p w14:paraId="57803E13" w14:textId="77777777" w:rsidR="001A711E" w:rsidRPr="00735899" w:rsidRDefault="001A711E" w:rsidP="008D2871">
      <w:pPr>
        <w:pStyle w:val="Rubrik4"/>
        <w:rPr>
          <w:rFonts w:cs="Arial"/>
        </w:rPr>
      </w:pPr>
      <w:r w:rsidRPr="00735899">
        <w:rPr>
          <w:rFonts w:cs="Arial"/>
        </w:rPr>
        <w:t>BCV.631</w:t>
      </w:r>
      <w:r w:rsidRPr="00735899">
        <w:rPr>
          <w:rFonts w:cs="Arial"/>
        </w:rPr>
        <w:tab/>
        <w:t>Tillfälliga kraft- och belysningsinstallationer på byggarbetsplatsen</w:t>
      </w:r>
    </w:p>
    <w:p w14:paraId="6DDA4ED8" w14:textId="77777777" w:rsidR="001A711E" w:rsidRPr="00735899" w:rsidRDefault="001A711E" w:rsidP="001A711E">
      <w:pPr>
        <w:rPr>
          <w:rFonts w:cs="Arial"/>
        </w:rPr>
      </w:pPr>
      <w:r w:rsidRPr="00735899">
        <w:rPr>
          <w:rFonts w:cs="Arial"/>
        </w:rPr>
        <w:t xml:space="preserve">Projektör </w:t>
      </w:r>
      <w:r w:rsidR="007F3844">
        <w:rPr>
          <w:rFonts w:cs="Arial"/>
        </w:rPr>
        <w:t>ska</w:t>
      </w:r>
      <w:r w:rsidRPr="00735899">
        <w:rPr>
          <w:rFonts w:cs="Arial"/>
        </w:rPr>
        <w:t xml:space="preserve"> utreda var byggström kan anslutas och hur stor last (kW) som kan anslutas.</w:t>
      </w:r>
    </w:p>
    <w:p w14:paraId="6B0FB38B" w14:textId="77777777" w:rsidR="001A711E" w:rsidRPr="00735899" w:rsidRDefault="001A711E" w:rsidP="001A711E">
      <w:pPr>
        <w:rPr>
          <w:rFonts w:cs="Arial"/>
        </w:rPr>
      </w:pPr>
      <w:r w:rsidRPr="00735899">
        <w:rPr>
          <w:rFonts w:cs="Arial"/>
        </w:rPr>
        <w:t>Byggström och arbetsplatsbelysning inom arbetsplatsområdet dimensioneras och installeras av entreprenören.</w:t>
      </w:r>
    </w:p>
    <w:p w14:paraId="5467DE18" w14:textId="77777777" w:rsidR="001A711E" w:rsidRPr="00735899" w:rsidRDefault="001A711E" w:rsidP="001A711E">
      <w:pPr>
        <w:pStyle w:val="Rubrik2"/>
        <w:rPr>
          <w:rFonts w:cs="Arial"/>
        </w:rPr>
      </w:pPr>
      <w:bookmarkStart w:id="55" w:name="_Toc228254922"/>
      <w:bookmarkStart w:id="56" w:name="_Toc228254967"/>
      <w:bookmarkStart w:id="57" w:name="_Toc229974450"/>
      <w:r w:rsidRPr="00735899">
        <w:rPr>
          <w:rFonts w:cs="Arial"/>
        </w:rPr>
        <w:t>BE</w:t>
      </w:r>
      <w:r w:rsidRPr="00735899">
        <w:rPr>
          <w:rFonts w:cs="Arial"/>
        </w:rPr>
        <w:tab/>
        <w:t>FLYTTNING, DEMONTERING OCH RIVNING</w:t>
      </w:r>
      <w:bookmarkEnd w:id="55"/>
      <w:bookmarkEnd w:id="56"/>
      <w:bookmarkEnd w:id="57"/>
    </w:p>
    <w:p w14:paraId="2FC02FA3" w14:textId="77777777" w:rsidR="001A711E" w:rsidRPr="00735899" w:rsidRDefault="001A711E" w:rsidP="001A711E">
      <w:pPr>
        <w:rPr>
          <w:rFonts w:cs="Arial"/>
        </w:rPr>
      </w:pPr>
      <w:r w:rsidRPr="00735899">
        <w:rPr>
          <w:rFonts w:cs="Arial"/>
        </w:rPr>
        <w:t xml:space="preserve">För installationer som flyttas, demonteras eller rivs </w:t>
      </w:r>
      <w:r w:rsidR="007F3844">
        <w:rPr>
          <w:rFonts w:cs="Arial"/>
        </w:rPr>
        <w:t>ska</w:t>
      </w:r>
      <w:r w:rsidRPr="00735899">
        <w:rPr>
          <w:rFonts w:cs="Arial"/>
        </w:rPr>
        <w:t xml:space="preserve"> ledningar demonteras i hela sin sträckning. Installationer som ej är i drift eller avklippta ledningar får ej finnas kvar.</w:t>
      </w:r>
    </w:p>
    <w:p w14:paraId="7AF04FC9" w14:textId="77777777" w:rsidR="001A711E" w:rsidRPr="00735899" w:rsidRDefault="001A711E" w:rsidP="001A711E">
      <w:pPr>
        <w:rPr>
          <w:rFonts w:cs="Arial"/>
        </w:rPr>
      </w:pPr>
      <w:r w:rsidRPr="00735899">
        <w:rPr>
          <w:rFonts w:cs="Arial"/>
        </w:rPr>
        <w:t>Projektören</w:t>
      </w:r>
      <w:r w:rsidR="00A359A5">
        <w:rPr>
          <w:rFonts w:cs="Arial"/>
        </w:rPr>
        <w:t>/Entreprenör</w:t>
      </w:r>
      <w:r w:rsidRPr="00735899">
        <w:rPr>
          <w:rFonts w:cs="Arial"/>
        </w:rPr>
        <w:t xml:space="preserve"> </w:t>
      </w:r>
      <w:r w:rsidR="007F3844">
        <w:rPr>
          <w:rFonts w:cs="Arial"/>
        </w:rPr>
        <w:t>ska</w:t>
      </w:r>
      <w:r w:rsidRPr="00735899">
        <w:rPr>
          <w:rFonts w:cs="Arial"/>
        </w:rPr>
        <w:t xml:space="preserve"> i samråd med beställaren bedöma vilken materiel som berörs.</w:t>
      </w:r>
    </w:p>
    <w:p w14:paraId="7031CE79" w14:textId="77777777" w:rsidR="008C28BB" w:rsidRDefault="001A711E" w:rsidP="001A711E">
      <w:pPr>
        <w:rPr>
          <w:rFonts w:cs="Arial"/>
        </w:rPr>
      </w:pPr>
      <w:r w:rsidRPr="00735899">
        <w:rPr>
          <w:rFonts w:cs="Arial"/>
        </w:rPr>
        <w:t xml:space="preserve">Handling avsedd för upphandling av demonteringsarbeten </w:t>
      </w:r>
      <w:r w:rsidR="007F3844">
        <w:rPr>
          <w:rFonts w:cs="Arial"/>
        </w:rPr>
        <w:t>ska</w:t>
      </w:r>
      <w:r w:rsidRPr="00735899">
        <w:rPr>
          <w:rFonts w:cs="Arial"/>
        </w:rPr>
        <w:t xml:space="preserve"> alltid redovisa demonteringens omfattning på ett sådant sätt att den är kalkylerbara för anbudsgivaren.</w:t>
      </w:r>
    </w:p>
    <w:p w14:paraId="41CAECEC" w14:textId="77777777" w:rsidR="008C28BB" w:rsidRDefault="00096539" w:rsidP="00096539">
      <w:pPr>
        <w:rPr>
          <w:rFonts w:cs="Arial"/>
          <w:color w:val="000000"/>
        </w:rPr>
      </w:pPr>
      <w:r w:rsidRPr="00FF12C5">
        <w:rPr>
          <w:rFonts w:cs="Arial"/>
          <w:color w:val="000000"/>
        </w:rPr>
        <w:t>All el-utrustning, kablar, fästdetaljen mm som inte kommer att användas i den nya anläggningen o</w:t>
      </w:r>
      <w:r w:rsidR="00A359A5">
        <w:rPr>
          <w:rFonts w:cs="Arial"/>
          <w:color w:val="000000"/>
        </w:rPr>
        <w:t>avsett placering på objektet som</w:t>
      </w:r>
      <w:r w:rsidR="008C28BB">
        <w:rPr>
          <w:rFonts w:cs="Arial"/>
          <w:color w:val="000000"/>
        </w:rPr>
        <w:t xml:space="preserve"> skall</w:t>
      </w:r>
      <w:r w:rsidR="00A359A5">
        <w:rPr>
          <w:rFonts w:cs="Arial"/>
          <w:color w:val="000000"/>
        </w:rPr>
        <w:t xml:space="preserve"> demonteras</w:t>
      </w:r>
      <w:r w:rsidR="008C28BB">
        <w:rPr>
          <w:rFonts w:cs="Arial"/>
          <w:color w:val="000000"/>
        </w:rPr>
        <w:t>.</w:t>
      </w:r>
    </w:p>
    <w:p w14:paraId="20EFE20B" w14:textId="77777777" w:rsidR="00246D1A" w:rsidRPr="008C28BB" w:rsidRDefault="008C28BB" w:rsidP="00246D1A">
      <w:pPr>
        <w:rPr>
          <w:rFonts w:cs="Arial"/>
        </w:rPr>
      </w:pPr>
      <w:r w:rsidRPr="00153A92">
        <w:rPr>
          <w:rFonts w:cs="Arial"/>
        </w:rPr>
        <w:t xml:space="preserve">Entreprenören </w:t>
      </w:r>
      <w:r>
        <w:rPr>
          <w:rFonts w:cs="Arial"/>
        </w:rPr>
        <w:t>ska</w:t>
      </w:r>
      <w:r w:rsidRPr="00153A92">
        <w:rPr>
          <w:rFonts w:cs="Arial"/>
        </w:rPr>
        <w:t xml:space="preserve"> källsortera sina restprodukter (avfall) enligt arbetsplatsens anvisningar, samt själv hantera sina returemballage och restprodukter som ej kan källsorteras på arbetsplatsen.</w:t>
      </w:r>
    </w:p>
    <w:p w14:paraId="2DBF7E56" w14:textId="77777777" w:rsidR="00096539" w:rsidRPr="00FF12C5" w:rsidRDefault="00096539" w:rsidP="00096539">
      <w:pPr>
        <w:rPr>
          <w:rFonts w:cs="Arial"/>
          <w:color w:val="000000"/>
        </w:rPr>
      </w:pPr>
      <w:r w:rsidRPr="00FF12C5">
        <w:rPr>
          <w:rFonts w:cs="Arial"/>
          <w:color w:val="000000"/>
        </w:rPr>
        <w:t>Återställningsarbeten efter ovanstående ska ingå i entreprenaden såsom lagning av hål i väggar, tak och golv.</w:t>
      </w:r>
    </w:p>
    <w:p w14:paraId="265E87E1" w14:textId="77777777" w:rsidR="00096539" w:rsidRPr="00735899" w:rsidRDefault="00096539" w:rsidP="00096539">
      <w:pPr>
        <w:rPr>
          <w:rFonts w:cs="Arial"/>
          <w:color w:val="000000"/>
        </w:rPr>
      </w:pPr>
      <w:r w:rsidRPr="00FF12C5">
        <w:rPr>
          <w:rFonts w:cs="Arial"/>
          <w:color w:val="000000"/>
        </w:rPr>
        <w:t>Målningsarbete ska också ingå där nya färgen ska färg</w:t>
      </w:r>
      <w:r w:rsidR="00A359A5">
        <w:rPr>
          <w:rFonts w:cs="Arial"/>
          <w:color w:val="000000"/>
        </w:rPr>
        <w:t xml:space="preserve"> </w:t>
      </w:r>
      <w:r w:rsidRPr="00FF12C5">
        <w:rPr>
          <w:rFonts w:cs="Arial"/>
          <w:color w:val="000000"/>
        </w:rPr>
        <w:t>matchas med befintlig färg oavsett placering på objektet.</w:t>
      </w:r>
    </w:p>
    <w:p w14:paraId="138F8607" w14:textId="77777777" w:rsidR="00096539" w:rsidRPr="00735899" w:rsidRDefault="00096539" w:rsidP="001A711E">
      <w:pPr>
        <w:rPr>
          <w:rFonts w:cs="Arial"/>
        </w:rPr>
      </w:pPr>
    </w:p>
    <w:p w14:paraId="0415725E" w14:textId="77777777" w:rsidR="00AF0756" w:rsidRPr="00735899" w:rsidRDefault="00F02B4F" w:rsidP="000D7505">
      <w:pPr>
        <w:pStyle w:val="Rubrik1"/>
        <w:rPr>
          <w:rFonts w:cs="Arial"/>
        </w:rPr>
      </w:pPr>
      <w:bookmarkStart w:id="58" w:name="_Toc63753670"/>
      <w:bookmarkStart w:id="59" w:name="_Toc63753828"/>
      <w:bookmarkStart w:id="60" w:name="_Toc228254830"/>
      <w:bookmarkStart w:id="61" w:name="_Toc228254923"/>
      <w:bookmarkStart w:id="62" w:name="_Toc228254968"/>
      <w:bookmarkStart w:id="63" w:name="_Toc229974451"/>
      <w:bookmarkStart w:id="64" w:name="_Toc42316549"/>
      <w:r w:rsidRPr="00735899">
        <w:rPr>
          <w:rFonts w:cs="Arial"/>
        </w:rPr>
        <w:lastRenderedPageBreak/>
        <w:t>S</w:t>
      </w:r>
      <w:r w:rsidRPr="00735899">
        <w:rPr>
          <w:rFonts w:cs="Arial"/>
        </w:rPr>
        <w:tab/>
      </w:r>
      <w:r>
        <w:rPr>
          <w:rFonts w:cs="Arial"/>
        </w:rPr>
        <w:t>APPARATER, UTRUSTNING, KABLAR M.</w:t>
      </w:r>
      <w:r w:rsidRPr="00735899">
        <w:rPr>
          <w:rFonts w:cs="Arial"/>
        </w:rPr>
        <w:t>M</w:t>
      </w:r>
      <w:r>
        <w:rPr>
          <w:rFonts w:cs="Arial"/>
        </w:rPr>
        <w:t>.</w:t>
      </w:r>
      <w:r w:rsidRPr="00735899">
        <w:rPr>
          <w:rFonts w:cs="Arial"/>
        </w:rPr>
        <w:t xml:space="preserve"> I </w:t>
      </w:r>
      <w:r w:rsidRPr="00735899">
        <w:rPr>
          <w:rFonts w:cs="Arial"/>
        </w:rPr>
        <w:br/>
        <w:t>EL- OCH TELESYSTEM</w:t>
      </w:r>
      <w:bookmarkEnd w:id="58"/>
      <w:bookmarkEnd w:id="59"/>
      <w:bookmarkEnd w:id="60"/>
      <w:bookmarkEnd w:id="61"/>
      <w:bookmarkEnd w:id="62"/>
      <w:bookmarkEnd w:id="63"/>
    </w:p>
    <w:p w14:paraId="45D13FFD" w14:textId="77777777" w:rsidR="002E4B74" w:rsidRPr="00735899" w:rsidRDefault="002E4B74" w:rsidP="002E4B74">
      <w:pPr>
        <w:pStyle w:val="Rubrik3"/>
        <w:rPr>
          <w:rFonts w:cs="Arial"/>
        </w:rPr>
      </w:pPr>
      <w:bookmarkStart w:id="65" w:name="_Toc42316543"/>
      <w:bookmarkStart w:id="66" w:name="_Toc228254925"/>
      <w:bookmarkStart w:id="67" w:name="_Toc228254970"/>
      <w:bookmarkStart w:id="68" w:name="_Toc229974452"/>
      <w:r w:rsidRPr="00735899">
        <w:rPr>
          <w:rFonts w:cs="Arial"/>
        </w:rPr>
        <w:t>SBD</w:t>
      </w:r>
      <w:r w:rsidRPr="00735899">
        <w:rPr>
          <w:rFonts w:cs="Arial"/>
        </w:rPr>
        <w:tab/>
        <w:t>KABELSTEGAR, KABELRÄNNOR OCH BÄRSKENOR</w:t>
      </w:r>
      <w:bookmarkEnd w:id="65"/>
      <w:bookmarkEnd w:id="66"/>
      <w:bookmarkEnd w:id="67"/>
      <w:bookmarkEnd w:id="68"/>
    </w:p>
    <w:p w14:paraId="07909D76" w14:textId="77777777" w:rsidR="002E4B74" w:rsidRPr="00735899" w:rsidRDefault="002E4B74" w:rsidP="002E4B74">
      <w:pPr>
        <w:pStyle w:val="Rubrik4"/>
        <w:rPr>
          <w:rFonts w:cs="Arial"/>
          <w:highlight w:val="lightGray"/>
        </w:rPr>
      </w:pPr>
      <w:r w:rsidRPr="00735899">
        <w:rPr>
          <w:rFonts w:cs="Arial"/>
        </w:rPr>
        <w:t>SBD.2</w:t>
      </w:r>
      <w:r w:rsidRPr="00735899">
        <w:rPr>
          <w:rFonts w:cs="Arial"/>
        </w:rPr>
        <w:tab/>
        <w:t>Kabelstegar och kabelrännor</w:t>
      </w:r>
    </w:p>
    <w:p w14:paraId="51F57575" w14:textId="77777777" w:rsidR="009442E4" w:rsidRPr="00FF12C5" w:rsidRDefault="009442E4" w:rsidP="009442E4">
      <w:pPr>
        <w:ind w:right="141" w:hanging="1417"/>
        <w:rPr>
          <w:rFonts w:cs="Arial"/>
        </w:rPr>
      </w:pPr>
      <w:r w:rsidRPr="00735899">
        <w:rPr>
          <w:rFonts w:cs="Arial"/>
        </w:rPr>
        <w:tab/>
      </w:r>
      <w:r w:rsidRPr="00FF12C5">
        <w:rPr>
          <w:rFonts w:cs="Arial"/>
        </w:rPr>
        <w:t xml:space="preserve">Tillbehör </w:t>
      </w:r>
      <w:r w:rsidR="007F3844">
        <w:rPr>
          <w:rFonts w:cs="Arial"/>
        </w:rPr>
        <w:t>ska</w:t>
      </w:r>
      <w:r w:rsidRPr="00FF12C5">
        <w:rPr>
          <w:rFonts w:cs="Arial"/>
        </w:rPr>
        <w:t xml:space="preserve"> vara fast monterade på stege eller ränna. Även najning och snäppning räknas som fast montering. </w:t>
      </w:r>
    </w:p>
    <w:p w14:paraId="50A7EF2E" w14:textId="77777777" w:rsidR="009442E4" w:rsidRPr="00735899" w:rsidRDefault="009442E4" w:rsidP="009442E4">
      <w:pPr>
        <w:rPr>
          <w:rFonts w:cs="Arial"/>
          <w:highlight w:val="lightGray"/>
        </w:rPr>
      </w:pPr>
      <w:r w:rsidRPr="00FF12C5">
        <w:rPr>
          <w:rFonts w:cs="Arial"/>
        </w:rPr>
        <w:t xml:space="preserve">För montering av dosor och uttag på ränna </w:t>
      </w:r>
      <w:r w:rsidR="007F3844">
        <w:rPr>
          <w:rFonts w:cs="Arial"/>
        </w:rPr>
        <w:t>ska</w:t>
      </w:r>
      <w:r w:rsidRPr="00FF12C5">
        <w:rPr>
          <w:rFonts w:cs="Arial"/>
        </w:rPr>
        <w:t xml:space="preserve"> stegen förses med särskild dosplåt.</w:t>
      </w:r>
    </w:p>
    <w:p w14:paraId="558FA435" w14:textId="77777777" w:rsidR="002E4B74" w:rsidRPr="00735899" w:rsidRDefault="002E4B74" w:rsidP="002E4B74">
      <w:pPr>
        <w:rPr>
          <w:rFonts w:cs="Arial"/>
        </w:rPr>
      </w:pPr>
      <w:r w:rsidRPr="00735899">
        <w:rPr>
          <w:rFonts w:cs="Arial"/>
        </w:rPr>
        <w:t xml:space="preserve">Kabelstegar och kabelrännor </w:t>
      </w:r>
      <w:r w:rsidR="007F3844">
        <w:rPr>
          <w:rFonts w:cs="Arial"/>
        </w:rPr>
        <w:t>ska</w:t>
      </w:r>
      <w:r w:rsidRPr="00735899">
        <w:rPr>
          <w:rFonts w:cs="Arial"/>
        </w:rPr>
        <w:t xml:space="preserve"> förses med avskilt utrymme för tele- och datakablar. </w:t>
      </w:r>
    </w:p>
    <w:p w14:paraId="029B5FB2" w14:textId="77777777" w:rsidR="000D7505" w:rsidRDefault="002E4B74" w:rsidP="002E4B74">
      <w:pPr>
        <w:rPr>
          <w:rFonts w:cs="Arial"/>
        </w:rPr>
      </w:pPr>
      <w:r w:rsidRPr="00735899">
        <w:rPr>
          <w:rFonts w:cs="Arial"/>
        </w:rPr>
        <w:t xml:space="preserve">I driftutrymmen, så som fläktrum, undercentral o d, </w:t>
      </w:r>
      <w:r w:rsidR="007F3844">
        <w:rPr>
          <w:rFonts w:cs="Arial"/>
        </w:rPr>
        <w:t>ska</w:t>
      </w:r>
      <w:r w:rsidRPr="00735899">
        <w:rPr>
          <w:rFonts w:cs="Arial"/>
        </w:rPr>
        <w:t xml:space="preserve"> kanalisation utföras i entreprenad för styr- och övervakningssystem</w:t>
      </w:r>
      <w:r w:rsidR="00246D1A">
        <w:rPr>
          <w:rFonts w:cs="Arial"/>
        </w:rPr>
        <w:t xml:space="preserve"> (SÖE)</w:t>
      </w:r>
      <w:r w:rsidRPr="00735899">
        <w:rPr>
          <w:rFonts w:cs="Arial"/>
        </w:rPr>
        <w:t xml:space="preserve">. </w:t>
      </w:r>
    </w:p>
    <w:p w14:paraId="1DB2EC5C" w14:textId="77777777" w:rsidR="002E4B74" w:rsidRPr="00735899" w:rsidRDefault="002E4B74" w:rsidP="002E4B74">
      <w:pPr>
        <w:rPr>
          <w:rFonts w:cs="Arial"/>
        </w:rPr>
      </w:pPr>
      <w:r w:rsidRPr="00735899">
        <w:rPr>
          <w:rFonts w:cs="Arial"/>
        </w:rPr>
        <w:t>Utanför driftutrymmen äger entreprenör för styr- och övervakningssystem</w:t>
      </w:r>
      <w:r w:rsidR="00246D1A">
        <w:rPr>
          <w:rFonts w:cs="Arial"/>
        </w:rPr>
        <w:t xml:space="preserve"> (SÖE)</w:t>
      </w:r>
      <w:r w:rsidRPr="00735899">
        <w:rPr>
          <w:rFonts w:cs="Arial"/>
        </w:rPr>
        <w:t xml:space="preserve"> rätt att förlägga ledningar på allmän huvudkanalisation.</w:t>
      </w:r>
    </w:p>
    <w:p w14:paraId="74223DD8" w14:textId="77777777" w:rsidR="002E4B74" w:rsidRPr="0073129F" w:rsidRDefault="002E4B74" w:rsidP="002E4B74">
      <w:pPr>
        <w:pStyle w:val="Rubrik5"/>
        <w:rPr>
          <w:rFonts w:cs="Arial"/>
        </w:rPr>
      </w:pPr>
      <w:r w:rsidRPr="0073129F">
        <w:rPr>
          <w:rFonts w:cs="Arial"/>
        </w:rPr>
        <w:t>SBD.22</w:t>
      </w:r>
      <w:r w:rsidRPr="0073129F">
        <w:rPr>
          <w:rFonts w:cs="Arial"/>
        </w:rPr>
        <w:tab/>
        <w:t>Kabelrännor</w:t>
      </w:r>
    </w:p>
    <w:p w14:paraId="60AB6FB1" w14:textId="77777777" w:rsidR="002E4B74" w:rsidRPr="00BD7A8C" w:rsidRDefault="002E4B74" w:rsidP="00BD7A8C">
      <w:pPr>
        <w:rPr>
          <w:rFonts w:cs="Arial"/>
        </w:rPr>
      </w:pPr>
      <w:r w:rsidRPr="0073129F">
        <w:rPr>
          <w:rFonts w:cs="Arial"/>
        </w:rPr>
        <w:t xml:space="preserve">Kabelrännor (täta) </w:t>
      </w:r>
      <w:r w:rsidR="007F3844">
        <w:rPr>
          <w:rFonts w:cs="Arial"/>
        </w:rPr>
        <w:t>ska</w:t>
      </w:r>
      <w:r w:rsidRPr="0073129F">
        <w:rPr>
          <w:rFonts w:cs="Arial"/>
        </w:rPr>
        <w:t xml:space="preserve"> </w:t>
      </w:r>
      <w:r w:rsidR="00FF12C5" w:rsidRPr="0073129F">
        <w:rPr>
          <w:rFonts w:cs="Arial"/>
        </w:rPr>
        <w:t xml:space="preserve">i skolbyggnader </w:t>
      </w:r>
      <w:r w:rsidRPr="0073129F">
        <w:rPr>
          <w:rFonts w:cs="Arial"/>
        </w:rPr>
        <w:t>monteras i följande rum:</w:t>
      </w:r>
    </w:p>
    <w:p w14:paraId="2BE8CC9E" w14:textId="77777777" w:rsidR="002E4B74" w:rsidRPr="00BD7A8C" w:rsidRDefault="002E4B74" w:rsidP="00BD7A8C">
      <w:pPr>
        <w:numPr>
          <w:ilvl w:val="0"/>
          <w:numId w:val="1"/>
        </w:numPr>
        <w:tabs>
          <w:tab w:val="clear" w:pos="2203"/>
          <w:tab w:val="num" w:pos="2127"/>
        </w:tabs>
        <w:spacing w:before="60"/>
        <w:ind w:left="2127" w:hanging="284"/>
        <w:rPr>
          <w:rFonts w:cs="Arial"/>
        </w:rPr>
      </w:pPr>
      <w:r w:rsidRPr="0073129F">
        <w:rPr>
          <w:rFonts w:cs="Arial"/>
        </w:rPr>
        <w:t>NO-salar och preparationsrum</w:t>
      </w:r>
    </w:p>
    <w:p w14:paraId="1CFE91C8" w14:textId="77777777" w:rsidR="002E4B74" w:rsidRPr="0073129F" w:rsidRDefault="002E4B74" w:rsidP="000D7505">
      <w:pPr>
        <w:numPr>
          <w:ilvl w:val="0"/>
          <w:numId w:val="1"/>
        </w:numPr>
        <w:tabs>
          <w:tab w:val="clear" w:pos="2203"/>
          <w:tab w:val="num" w:pos="2127"/>
        </w:tabs>
        <w:spacing w:before="60"/>
        <w:ind w:left="2127" w:hanging="284"/>
        <w:rPr>
          <w:rFonts w:cs="Arial"/>
        </w:rPr>
      </w:pPr>
      <w:r w:rsidRPr="0073129F">
        <w:rPr>
          <w:rFonts w:cs="Arial"/>
        </w:rPr>
        <w:t>Textilslöjd</w:t>
      </w:r>
    </w:p>
    <w:p w14:paraId="6D2B6AF6" w14:textId="77777777" w:rsidR="002E4B74" w:rsidRPr="0073129F" w:rsidRDefault="002E4B74" w:rsidP="000D7505">
      <w:pPr>
        <w:numPr>
          <w:ilvl w:val="0"/>
          <w:numId w:val="1"/>
        </w:numPr>
        <w:tabs>
          <w:tab w:val="clear" w:pos="2203"/>
          <w:tab w:val="num" w:pos="2127"/>
        </w:tabs>
        <w:spacing w:before="60"/>
        <w:ind w:left="2127" w:hanging="284"/>
        <w:rPr>
          <w:rFonts w:cs="Arial"/>
        </w:rPr>
      </w:pPr>
      <w:r w:rsidRPr="0073129F">
        <w:rPr>
          <w:rFonts w:cs="Arial"/>
        </w:rPr>
        <w:t>Trä och metallslöjd</w:t>
      </w:r>
    </w:p>
    <w:p w14:paraId="35B3603F" w14:textId="77777777" w:rsidR="002E4B74" w:rsidRDefault="002E4B74" w:rsidP="000D7505">
      <w:pPr>
        <w:numPr>
          <w:ilvl w:val="0"/>
          <w:numId w:val="1"/>
        </w:numPr>
        <w:tabs>
          <w:tab w:val="clear" w:pos="2203"/>
          <w:tab w:val="num" w:pos="2127"/>
        </w:tabs>
        <w:spacing w:before="60"/>
        <w:ind w:left="2127" w:hanging="284"/>
        <w:rPr>
          <w:rFonts w:cs="Arial"/>
        </w:rPr>
      </w:pPr>
      <w:r w:rsidRPr="0073129F">
        <w:rPr>
          <w:rFonts w:cs="Arial"/>
        </w:rPr>
        <w:t>Bildsal och verkstad</w:t>
      </w:r>
    </w:p>
    <w:p w14:paraId="3D80148C" w14:textId="77777777" w:rsidR="00BD7A8C" w:rsidRPr="0073129F" w:rsidRDefault="00BD7A8C" w:rsidP="00BD7A8C">
      <w:pPr>
        <w:spacing w:before="60"/>
        <w:ind w:left="2127"/>
        <w:rPr>
          <w:rFonts w:cs="Arial"/>
        </w:rPr>
      </w:pPr>
    </w:p>
    <w:p w14:paraId="75A11985" w14:textId="77777777" w:rsidR="002E4B74" w:rsidRPr="0073129F" w:rsidRDefault="00BD7A8C" w:rsidP="00BD7A8C">
      <w:pPr>
        <w:ind w:left="0"/>
        <w:rPr>
          <w:rFonts w:cs="Arial"/>
        </w:rPr>
      </w:pPr>
      <w:r>
        <w:rPr>
          <w:rFonts w:cs="Arial"/>
        </w:rPr>
        <w:tab/>
      </w:r>
      <w:r w:rsidR="002E4B74" w:rsidRPr="0073129F">
        <w:rPr>
          <w:rFonts w:cs="Arial"/>
        </w:rPr>
        <w:t xml:space="preserve">Rännor </w:t>
      </w:r>
      <w:r w:rsidR="007F3844">
        <w:rPr>
          <w:rFonts w:cs="Arial"/>
        </w:rPr>
        <w:t>ska</w:t>
      </w:r>
      <w:r w:rsidR="002E4B74" w:rsidRPr="0073129F">
        <w:rPr>
          <w:rFonts w:cs="Arial"/>
        </w:rPr>
        <w:t xml:space="preserve"> monteras med invändiga väggkonsoler.</w:t>
      </w:r>
    </w:p>
    <w:p w14:paraId="405CFB47" w14:textId="77777777" w:rsidR="00FF12C5" w:rsidRPr="0073129F" w:rsidRDefault="0073129F" w:rsidP="00FF12C5">
      <w:pPr>
        <w:rPr>
          <w:rFonts w:cs="Arial"/>
        </w:rPr>
      </w:pPr>
      <w:r w:rsidRPr="0073129F">
        <w:rPr>
          <w:rFonts w:cs="Arial"/>
        </w:rPr>
        <w:t>Kabelränn</w:t>
      </w:r>
      <w:r w:rsidR="00FF12C5" w:rsidRPr="0073129F">
        <w:rPr>
          <w:rFonts w:cs="Arial"/>
        </w:rPr>
        <w:t>or kan även vara aktu</w:t>
      </w:r>
      <w:r w:rsidR="00BD7A8C">
        <w:rPr>
          <w:rFonts w:cs="Arial"/>
        </w:rPr>
        <w:t xml:space="preserve">ella i andra typer av rumsfunktioner </w:t>
      </w:r>
      <w:r w:rsidRPr="0073129F">
        <w:rPr>
          <w:rFonts w:cs="Arial"/>
        </w:rPr>
        <w:t>där undertak saknas</w:t>
      </w:r>
      <w:r w:rsidR="00FF12C5" w:rsidRPr="0073129F">
        <w:rPr>
          <w:rFonts w:cs="Arial"/>
        </w:rPr>
        <w:t>.</w:t>
      </w:r>
    </w:p>
    <w:p w14:paraId="4A20A54A" w14:textId="77777777" w:rsidR="006F77EA" w:rsidRPr="0073129F" w:rsidRDefault="006F77EA" w:rsidP="006F77EA">
      <w:pPr>
        <w:pStyle w:val="Rubrik3"/>
        <w:rPr>
          <w:rFonts w:cs="Arial"/>
        </w:rPr>
      </w:pPr>
      <w:bookmarkStart w:id="69" w:name="_Toc228254924"/>
      <w:bookmarkStart w:id="70" w:name="_Toc228254969"/>
      <w:bookmarkStart w:id="71" w:name="_Toc229974453"/>
      <w:r w:rsidRPr="0073129F">
        <w:rPr>
          <w:rFonts w:cs="Arial"/>
        </w:rPr>
        <w:t>SBE</w:t>
      </w:r>
      <w:r w:rsidRPr="0073129F">
        <w:rPr>
          <w:rFonts w:cs="Arial"/>
        </w:rPr>
        <w:tab/>
        <w:t>DOSOR</w:t>
      </w:r>
      <w:bookmarkEnd w:id="69"/>
      <w:bookmarkEnd w:id="70"/>
      <w:bookmarkEnd w:id="71"/>
    </w:p>
    <w:p w14:paraId="6171E132" w14:textId="77777777" w:rsidR="006F77EA" w:rsidRDefault="006F77EA" w:rsidP="006F77EA">
      <w:pPr>
        <w:ind w:right="141" w:hanging="1559"/>
        <w:rPr>
          <w:rFonts w:cs="Arial"/>
        </w:rPr>
      </w:pPr>
      <w:r w:rsidRPr="0073129F">
        <w:rPr>
          <w:rFonts w:cs="Arial"/>
        </w:rPr>
        <w:tab/>
        <w:t xml:space="preserve">Dosor i brand- och/eller ljudavskiljandeavskiljande väggar </w:t>
      </w:r>
      <w:r w:rsidR="007F3844">
        <w:rPr>
          <w:rFonts w:cs="Arial"/>
        </w:rPr>
        <w:t>ska</w:t>
      </w:r>
      <w:r w:rsidR="008C28BB">
        <w:rPr>
          <w:rFonts w:cs="Arial"/>
        </w:rPr>
        <w:t xml:space="preserve"> utföras så att </w:t>
      </w:r>
      <w:r w:rsidR="008C28BB">
        <w:rPr>
          <w:rFonts w:cs="Arial"/>
        </w:rPr>
        <w:br/>
        <w:t>gällande brandklass och ljudkrav upprättbehålles.</w:t>
      </w:r>
    </w:p>
    <w:p w14:paraId="68D928C8" w14:textId="77777777" w:rsidR="00437342" w:rsidRDefault="00437342" w:rsidP="00437342">
      <w:r>
        <w:t>Doshål vilka ej nyttjas täcks med skruvfastsatta lock</w:t>
      </w:r>
    </w:p>
    <w:p w14:paraId="6DFE76E4" w14:textId="77777777" w:rsidR="00437342" w:rsidRPr="0073129F" w:rsidRDefault="00437342" w:rsidP="006F77EA">
      <w:pPr>
        <w:ind w:right="141" w:hanging="1559"/>
        <w:rPr>
          <w:rFonts w:cs="Arial"/>
        </w:rPr>
      </w:pPr>
    </w:p>
    <w:p w14:paraId="5623FACB" w14:textId="77777777" w:rsidR="006F77EA" w:rsidRPr="0073129F" w:rsidRDefault="006F77EA" w:rsidP="006F77EA">
      <w:pPr>
        <w:pStyle w:val="Rubrik4"/>
        <w:rPr>
          <w:rFonts w:cs="Arial"/>
        </w:rPr>
      </w:pPr>
      <w:r w:rsidRPr="0073129F">
        <w:rPr>
          <w:rFonts w:cs="Arial"/>
        </w:rPr>
        <w:t>SBE.21</w:t>
      </w:r>
      <w:r w:rsidRPr="0073129F">
        <w:rPr>
          <w:rFonts w:cs="Arial"/>
        </w:rPr>
        <w:tab/>
        <w:t>Runda apparatdosor</w:t>
      </w:r>
    </w:p>
    <w:p w14:paraId="3D59223A" w14:textId="77777777" w:rsidR="006F77EA" w:rsidRPr="0073129F" w:rsidRDefault="006F77EA" w:rsidP="006F77EA">
      <w:pPr>
        <w:ind w:right="141" w:hanging="1559"/>
        <w:rPr>
          <w:rFonts w:cs="Arial"/>
        </w:rPr>
      </w:pPr>
      <w:r w:rsidRPr="0073129F">
        <w:rPr>
          <w:rFonts w:cs="Arial"/>
        </w:rPr>
        <w:tab/>
        <w:t xml:space="preserve">Dosa </w:t>
      </w:r>
      <w:r w:rsidR="007F3844">
        <w:rPr>
          <w:rFonts w:cs="Arial"/>
        </w:rPr>
        <w:t>ska</w:t>
      </w:r>
      <w:r w:rsidRPr="0073129F">
        <w:rPr>
          <w:rFonts w:cs="Arial"/>
        </w:rPr>
        <w:t xml:space="preserve"> vara av typ enligt</w:t>
      </w:r>
      <w:r w:rsidR="008C28BB">
        <w:rPr>
          <w:rFonts w:cs="Arial"/>
        </w:rPr>
        <w:t xml:space="preserve"> senaste utgåva av SS</w:t>
      </w:r>
      <w:r w:rsidRPr="0073129F">
        <w:rPr>
          <w:rFonts w:cs="Arial"/>
        </w:rPr>
        <w:t>.</w:t>
      </w:r>
    </w:p>
    <w:p w14:paraId="1F82D4CD" w14:textId="77777777" w:rsidR="006F77EA" w:rsidRPr="0073129F" w:rsidRDefault="006F77EA" w:rsidP="006F77EA">
      <w:pPr>
        <w:pStyle w:val="Rubrik4"/>
        <w:rPr>
          <w:rFonts w:cs="Arial"/>
        </w:rPr>
      </w:pPr>
      <w:r w:rsidRPr="0073129F">
        <w:rPr>
          <w:rFonts w:cs="Arial"/>
        </w:rPr>
        <w:lastRenderedPageBreak/>
        <w:t>SBE.22</w:t>
      </w:r>
      <w:r w:rsidRPr="0073129F">
        <w:rPr>
          <w:rFonts w:cs="Arial"/>
        </w:rPr>
        <w:tab/>
        <w:t>Fyrkantiga apparatdosor</w:t>
      </w:r>
    </w:p>
    <w:p w14:paraId="792A8C1E" w14:textId="77777777" w:rsidR="006F77EA" w:rsidRPr="0073129F" w:rsidRDefault="006F77EA" w:rsidP="006F77EA">
      <w:pPr>
        <w:ind w:right="141" w:hanging="1559"/>
        <w:rPr>
          <w:rFonts w:cs="Arial"/>
        </w:rPr>
      </w:pPr>
      <w:r w:rsidRPr="0073129F">
        <w:rPr>
          <w:rFonts w:cs="Arial"/>
        </w:rPr>
        <w:tab/>
        <w:t xml:space="preserve">Dosa </w:t>
      </w:r>
      <w:r w:rsidR="007F3844">
        <w:rPr>
          <w:rFonts w:cs="Arial"/>
        </w:rPr>
        <w:t>ska</w:t>
      </w:r>
      <w:r w:rsidRPr="0073129F">
        <w:rPr>
          <w:rFonts w:cs="Arial"/>
        </w:rPr>
        <w:t xml:space="preserve"> vara av typ enligt</w:t>
      </w:r>
      <w:r w:rsidR="008C28BB">
        <w:rPr>
          <w:rFonts w:cs="Arial"/>
        </w:rPr>
        <w:t xml:space="preserve"> senaste utgåva av SEN.</w:t>
      </w:r>
    </w:p>
    <w:p w14:paraId="704E5E52" w14:textId="77777777" w:rsidR="006F77EA" w:rsidRPr="0073129F" w:rsidRDefault="006F77EA" w:rsidP="006F77EA">
      <w:pPr>
        <w:pStyle w:val="Rubrik5"/>
        <w:ind w:right="141"/>
        <w:rPr>
          <w:rFonts w:cs="Arial"/>
        </w:rPr>
      </w:pPr>
      <w:r w:rsidRPr="0073129F">
        <w:rPr>
          <w:rFonts w:cs="Arial"/>
        </w:rPr>
        <w:t>SBE.311</w:t>
      </w:r>
      <w:r w:rsidRPr="0073129F">
        <w:rPr>
          <w:rFonts w:cs="Arial"/>
        </w:rPr>
        <w:tab/>
        <w:t>Infällda kopplingsdosor</w:t>
      </w:r>
    </w:p>
    <w:p w14:paraId="098560B6" w14:textId="77777777" w:rsidR="006F77EA" w:rsidRPr="0073129F" w:rsidRDefault="006F77EA" w:rsidP="006F77EA">
      <w:pPr>
        <w:ind w:right="141" w:hanging="1559"/>
        <w:rPr>
          <w:rFonts w:cs="Arial"/>
        </w:rPr>
      </w:pPr>
      <w:r w:rsidRPr="0073129F">
        <w:rPr>
          <w:rFonts w:cs="Arial"/>
        </w:rPr>
        <w:tab/>
        <w:t xml:space="preserve">Doslock </w:t>
      </w:r>
      <w:r w:rsidR="007F3844">
        <w:rPr>
          <w:rFonts w:cs="Arial"/>
        </w:rPr>
        <w:t>ska</w:t>
      </w:r>
      <w:r w:rsidRPr="0073129F">
        <w:rPr>
          <w:rFonts w:cs="Arial"/>
        </w:rPr>
        <w:t xml:space="preserve"> sättas upp efter målning och tapetsering</w:t>
      </w:r>
    </w:p>
    <w:p w14:paraId="5CDBCF67" w14:textId="77777777" w:rsidR="006F77EA" w:rsidRPr="0073129F" w:rsidRDefault="006F77EA" w:rsidP="006F77EA">
      <w:pPr>
        <w:tabs>
          <w:tab w:val="left" w:pos="2127"/>
        </w:tabs>
        <w:ind w:left="1844" w:right="141"/>
        <w:rPr>
          <w:rFonts w:cs="Arial"/>
        </w:rPr>
      </w:pPr>
      <w:r w:rsidRPr="0073129F">
        <w:rPr>
          <w:rFonts w:cs="Arial"/>
        </w:rPr>
        <w:t xml:space="preserve">Doslock </w:t>
      </w:r>
      <w:r w:rsidR="007F3844">
        <w:rPr>
          <w:rFonts w:cs="Arial"/>
        </w:rPr>
        <w:t>ska</w:t>
      </w:r>
      <w:r w:rsidRPr="0073129F">
        <w:rPr>
          <w:rFonts w:cs="Arial"/>
        </w:rPr>
        <w:t xml:space="preserve"> vara utfört för skruvfastsättning</w:t>
      </w:r>
    </w:p>
    <w:p w14:paraId="77B07F7A" w14:textId="77777777" w:rsidR="006F77EA" w:rsidRPr="0073129F" w:rsidRDefault="006F77EA" w:rsidP="006F77EA">
      <w:pPr>
        <w:pStyle w:val="Rubrik4"/>
        <w:ind w:right="141"/>
        <w:rPr>
          <w:rFonts w:cs="Arial"/>
        </w:rPr>
      </w:pPr>
      <w:r w:rsidRPr="0073129F">
        <w:rPr>
          <w:rFonts w:cs="Arial"/>
        </w:rPr>
        <w:t>SBE.32</w:t>
      </w:r>
      <w:r w:rsidRPr="0073129F">
        <w:rPr>
          <w:rFonts w:cs="Arial"/>
        </w:rPr>
        <w:tab/>
        <w:t>Utanpåliggande kopplingsdosor för installationskabel</w:t>
      </w:r>
    </w:p>
    <w:p w14:paraId="49175C16" w14:textId="77777777" w:rsidR="006F77EA" w:rsidRPr="0073129F" w:rsidRDefault="006F77EA" w:rsidP="006F77EA">
      <w:pPr>
        <w:pStyle w:val="Rubrik5"/>
        <w:ind w:right="141"/>
        <w:rPr>
          <w:rFonts w:cs="Arial"/>
        </w:rPr>
      </w:pPr>
      <w:r w:rsidRPr="0073129F">
        <w:rPr>
          <w:rFonts w:cs="Arial"/>
        </w:rPr>
        <w:t>SBE.321</w:t>
      </w:r>
      <w:r w:rsidRPr="0073129F">
        <w:rPr>
          <w:rFonts w:cs="Arial"/>
        </w:rPr>
        <w:tab/>
        <w:t>Kapslade kopplingsdosor</w:t>
      </w:r>
    </w:p>
    <w:p w14:paraId="2034A012" w14:textId="77777777" w:rsidR="006F77EA" w:rsidRPr="0073129F" w:rsidRDefault="006F77EA" w:rsidP="006F77EA">
      <w:pPr>
        <w:ind w:right="141" w:hanging="1559"/>
        <w:rPr>
          <w:rFonts w:cs="Arial"/>
        </w:rPr>
      </w:pPr>
      <w:r w:rsidRPr="0073129F">
        <w:rPr>
          <w:rFonts w:cs="Arial"/>
        </w:rPr>
        <w:tab/>
        <w:t xml:space="preserve">Kapslad kopplingsdosa </w:t>
      </w:r>
      <w:r w:rsidR="007F3844">
        <w:rPr>
          <w:rFonts w:cs="Arial"/>
        </w:rPr>
        <w:t>ska</w:t>
      </w:r>
      <w:r w:rsidRPr="0073129F">
        <w:rPr>
          <w:rFonts w:cs="Arial"/>
        </w:rPr>
        <w:t xml:space="preserve"> vara av slagtålig typ </w:t>
      </w:r>
    </w:p>
    <w:p w14:paraId="1DED917B" w14:textId="77777777" w:rsidR="006F77EA" w:rsidRPr="00735899" w:rsidRDefault="006F77EA" w:rsidP="006F77EA">
      <w:pPr>
        <w:ind w:right="141" w:hanging="1559"/>
        <w:rPr>
          <w:rFonts w:cs="Arial"/>
        </w:rPr>
      </w:pPr>
      <w:r w:rsidRPr="0073129F">
        <w:rPr>
          <w:rFonts w:cs="Arial"/>
        </w:rPr>
        <w:tab/>
        <w:t xml:space="preserve">Dosa </w:t>
      </w:r>
      <w:r w:rsidR="007F3844">
        <w:rPr>
          <w:rFonts w:cs="Arial"/>
        </w:rPr>
        <w:t>ska</w:t>
      </w:r>
      <w:r w:rsidRPr="0073129F">
        <w:rPr>
          <w:rFonts w:cs="Arial"/>
        </w:rPr>
        <w:t xml:space="preserve"> ha 2 ledningsutlopp i reserv.</w:t>
      </w:r>
    </w:p>
    <w:p w14:paraId="3DF2E557" w14:textId="77777777" w:rsidR="002E4B74" w:rsidRPr="00735899" w:rsidRDefault="002E4B74" w:rsidP="002E4B74">
      <w:pPr>
        <w:pStyle w:val="Rubrik3"/>
        <w:rPr>
          <w:rFonts w:cs="Arial"/>
        </w:rPr>
      </w:pPr>
      <w:bookmarkStart w:id="72" w:name="_Toc42316544"/>
      <w:bookmarkStart w:id="73" w:name="_Toc228254926"/>
      <w:bookmarkStart w:id="74" w:name="_Toc228254971"/>
      <w:bookmarkStart w:id="75" w:name="_Toc229974454"/>
      <w:r w:rsidRPr="00735899">
        <w:rPr>
          <w:rFonts w:cs="Arial"/>
        </w:rPr>
        <w:t>SBF</w:t>
      </w:r>
      <w:r w:rsidRPr="00735899">
        <w:rPr>
          <w:rFonts w:cs="Arial"/>
        </w:rPr>
        <w:tab/>
        <w:t>LEDNINGSKANALSYSTEM</w:t>
      </w:r>
      <w:bookmarkEnd w:id="72"/>
      <w:bookmarkEnd w:id="73"/>
      <w:bookmarkEnd w:id="74"/>
      <w:bookmarkEnd w:id="75"/>
    </w:p>
    <w:p w14:paraId="2A55034A" w14:textId="77777777" w:rsidR="002E4B74" w:rsidRPr="00735899" w:rsidRDefault="002E4B74" w:rsidP="002E4B74">
      <w:pPr>
        <w:rPr>
          <w:rFonts w:cs="Arial"/>
        </w:rPr>
      </w:pPr>
      <w:r w:rsidRPr="00735899">
        <w:rPr>
          <w:rFonts w:cs="Arial"/>
        </w:rPr>
        <w:t xml:space="preserve">Om ledningskanal monteras lägre än 2500 ÖG </w:t>
      </w:r>
      <w:r w:rsidR="007F3844">
        <w:rPr>
          <w:rFonts w:cs="Arial"/>
        </w:rPr>
        <w:t>ska</w:t>
      </w:r>
      <w:r w:rsidRPr="00735899">
        <w:rPr>
          <w:rFonts w:cs="Arial"/>
        </w:rPr>
        <w:t xml:space="preserve"> den ha svårmonterat lock.</w:t>
      </w:r>
    </w:p>
    <w:p w14:paraId="1A6BE8B4" w14:textId="77777777" w:rsidR="002E4B74" w:rsidRPr="00735899" w:rsidRDefault="002E4B74" w:rsidP="002E4B74">
      <w:pPr>
        <w:rPr>
          <w:rFonts w:cs="Arial"/>
        </w:rPr>
      </w:pPr>
      <w:r w:rsidRPr="00735899">
        <w:rPr>
          <w:rFonts w:cs="Arial"/>
        </w:rPr>
        <w:t xml:space="preserve">Ledningskanaler </w:t>
      </w:r>
      <w:r w:rsidR="007F3844">
        <w:rPr>
          <w:rFonts w:cs="Arial"/>
        </w:rPr>
        <w:t>ska</w:t>
      </w:r>
      <w:r w:rsidRPr="00735899">
        <w:rPr>
          <w:rFonts w:cs="Arial"/>
        </w:rPr>
        <w:t xml:space="preserve"> vara av aluminium/plåt.</w:t>
      </w:r>
    </w:p>
    <w:p w14:paraId="38CB0B6C" w14:textId="77777777" w:rsidR="002E4B74" w:rsidRPr="00735899" w:rsidRDefault="002E4B74" w:rsidP="002E4B74">
      <w:pPr>
        <w:pStyle w:val="Rubrik4"/>
        <w:rPr>
          <w:rFonts w:cs="Arial"/>
        </w:rPr>
      </w:pPr>
      <w:r w:rsidRPr="00735899">
        <w:rPr>
          <w:rFonts w:cs="Arial"/>
        </w:rPr>
        <w:t>SBF.3</w:t>
      </w:r>
      <w:r w:rsidRPr="00735899">
        <w:rPr>
          <w:rFonts w:cs="Arial"/>
        </w:rPr>
        <w:tab/>
        <w:t>Väggkanalsystem</w:t>
      </w:r>
    </w:p>
    <w:p w14:paraId="6081F364" w14:textId="77777777" w:rsidR="002E4B74" w:rsidRPr="00735899" w:rsidRDefault="002E4B74" w:rsidP="002E4B74">
      <w:pPr>
        <w:rPr>
          <w:rFonts w:cs="Arial"/>
        </w:rPr>
      </w:pPr>
      <w:r w:rsidRPr="00735899">
        <w:rPr>
          <w:rFonts w:cs="Arial"/>
        </w:rPr>
        <w:t xml:space="preserve">Över radiatorer </w:t>
      </w:r>
      <w:r w:rsidR="007F3844">
        <w:rPr>
          <w:rFonts w:cs="Arial"/>
        </w:rPr>
        <w:t>ska</w:t>
      </w:r>
      <w:r w:rsidRPr="00735899">
        <w:rPr>
          <w:rFonts w:cs="Arial"/>
        </w:rPr>
        <w:t xml:space="preserve"> väggkanalsystem (fönsterbänkskanal) monteras med ställbar väggkonsol och med minimum 50 mm brett konvektionsgaller.</w:t>
      </w:r>
    </w:p>
    <w:p w14:paraId="74633644" w14:textId="77777777" w:rsidR="002E4B74" w:rsidRPr="00735899" w:rsidRDefault="002E4B74" w:rsidP="002E4B74">
      <w:pPr>
        <w:rPr>
          <w:rFonts w:cs="Arial"/>
        </w:rPr>
      </w:pPr>
      <w:r w:rsidRPr="00735899">
        <w:rPr>
          <w:rFonts w:cs="Arial"/>
        </w:rPr>
        <w:t xml:space="preserve">Väggkanaler (fönsterbänkskanaler) </w:t>
      </w:r>
      <w:r w:rsidR="007F3844">
        <w:rPr>
          <w:rFonts w:cs="Arial"/>
        </w:rPr>
        <w:t>ska</w:t>
      </w:r>
      <w:r w:rsidRPr="00735899">
        <w:rPr>
          <w:rFonts w:cs="Arial"/>
        </w:rPr>
        <w:t xml:space="preserve"> monteras i följande rum:</w:t>
      </w:r>
    </w:p>
    <w:p w14:paraId="1D25C0F9" w14:textId="77777777" w:rsidR="002E4B74" w:rsidRPr="00735899" w:rsidRDefault="002E4B74" w:rsidP="000D7505">
      <w:pPr>
        <w:numPr>
          <w:ilvl w:val="0"/>
          <w:numId w:val="1"/>
        </w:numPr>
        <w:tabs>
          <w:tab w:val="clear" w:pos="2203"/>
          <w:tab w:val="num" w:pos="2127"/>
        </w:tabs>
        <w:spacing w:before="60"/>
        <w:ind w:left="2127" w:hanging="284"/>
        <w:rPr>
          <w:rFonts w:cs="Arial"/>
        </w:rPr>
      </w:pPr>
      <w:r w:rsidRPr="00735899">
        <w:rPr>
          <w:rFonts w:cs="Arial"/>
        </w:rPr>
        <w:t>Centralutrustningsrum (CUR), väggkanal installeras på samtliga väggar.</w:t>
      </w:r>
    </w:p>
    <w:p w14:paraId="4C68C415" w14:textId="77777777" w:rsidR="0073221E" w:rsidRPr="00735899" w:rsidRDefault="002E4B74" w:rsidP="0073221E">
      <w:pPr>
        <w:numPr>
          <w:ilvl w:val="0"/>
          <w:numId w:val="1"/>
        </w:numPr>
        <w:tabs>
          <w:tab w:val="clear" w:pos="2203"/>
          <w:tab w:val="num" w:pos="2127"/>
        </w:tabs>
        <w:spacing w:before="60"/>
        <w:ind w:left="2127" w:hanging="284"/>
        <w:rPr>
          <w:rFonts w:cs="Arial"/>
        </w:rPr>
      </w:pPr>
      <w:r w:rsidRPr="00735899">
        <w:rPr>
          <w:rFonts w:cs="Arial"/>
        </w:rPr>
        <w:t xml:space="preserve">Administrativa utrymmen </w:t>
      </w:r>
      <w:r w:rsidR="0073129F">
        <w:rPr>
          <w:rFonts w:cs="Arial"/>
        </w:rPr>
        <w:t xml:space="preserve">såsom kontor </w:t>
      </w:r>
      <w:r w:rsidRPr="00735899">
        <w:rPr>
          <w:rFonts w:cs="Arial"/>
        </w:rPr>
        <w:t>och expedition</w:t>
      </w:r>
    </w:p>
    <w:p w14:paraId="6A37393C" w14:textId="77777777" w:rsidR="002E4B74" w:rsidRDefault="0073221E" w:rsidP="00BD7A8C">
      <w:pPr>
        <w:numPr>
          <w:ilvl w:val="0"/>
          <w:numId w:val="1"/>
        </w:numPr>
        <w:tabs>
          <w:tab w:val="clear" w:pos="2203"/>
          <w:tab w:val="num" w:pos="2127"/>
        </w:tabs>
        <w:spacing w:before="60"/>
        <w:ind w:left="2127" w:hanging="284"/>
        <w:rPr>
          <w:rFonts w:cs="Arial"/>
        </w:rPr>
      </w:pPr>
      <w:r w:rsidRPr="00735899">
        <w:rPr>
          <w:rFonts w:cs="Arial"/>
        </w:rPr>
        <w:t>Studierum</w:t>
      </w:r>
    </w:p>
    <w:p w14:paraId="639BAA4E" w14:textId="77777777" w:rsidR="00BD7A8C" w:rsidRPr="00BD7A8C" w:rsidRDefault="00BD7A8C" w:rsidP="00BD7A8C">
      <w:pPr>
        <w:numPr>
          <w:ilvl w:val="0"/>
          <w:numId w:val="1"/>
        </w:numPr>
        <w:tabs>
          <w:tab w:val="clear" w:pos="2203"/>
          <w:tab w:val="num" w:pos="2127"/>
        </w:tabs>
        <w:spacing w:before="60"/>
        <w:ind w:left="2127" w:hanging="284"/>
        <w:rPr>
          <w:rFonts w:cs="Arial"/>
        </w:rPr>
      </w:pPr>
      <w:r>
        <w:rPr>
          <w:rFonts w:cs="Arial"/>
        </w:rPr>
        <w:t>Syslöjd</w:t>
      </w:r>
    </w:p>
    <w:p w14:paraId="65E167AC" w14:textId="77777777" w:rsidR="002E4B74" w:rsidRPr="00735899" w:rsidRDefault="002E4B74" w:rsidP="000D7505">
      <w:pPr>
        <w:numPr>
          <w:ilvl w:val="0"/>
          <w:numId w:val="1"/>
        </w:numPr>
        <w:tabs>
          <w:tab w:val="clear" w:pos="2203"/>
          <w:tab w:val="num" w:pos="2127"/>
        </w:tabs>
        <w:spacing w:before="60"/>
        <w:ind w:left="2127" w:hanging="284"/>
        <w:rPr>
          <w:rFonts w:cs="Arial"/>
        </w:rPr>
      </w:pPr>
      <w:r w:rsidRPr="00735899">
        <w:rPr>
          <w:rFonts w:cs="Arial"/>
        </w:rPr>
        <w:t>S</w:t>
      </w:r>
      <w:r w:rsidR="0073129F">
        <w:rPr>
          <w:rFonts w:cs="Arial"/>
        </w:rPr>
        <w:t>juksköterskerum</w:t>
      </w:r>
    </w:p>
    <w:p w14:paraId="13531C8F" w14:textId="77777777" w:rsidR="002E4B74" w:rsidRPr="00735899" w:rsidRDefault="002E4B74" w:rsidP="000D7505">
      <w:pPr>
        <w:numPr>
          <w:ilvl w:val="0"/>
          <w:numId w:val="1"/>
        </w:numPr>
        <w:tabs>
          <w:tab w:val="clear" w:pos="2203"/>
          <w:tab w:val="num" w:pos="2127"/>
        </w:tabs>
        <w:spacing w:before="60"/>
        <w:ind w:left="2127" w:hanging="284"/>
        <w:rPr>
          <w:rFonts w:cs="Arial"/>
        </w:rPr>
      </w:pPr>
      <w:r w:rsidRPr="00735899">
        <w:rPr>
          <w:rFonts w:cs="Arial"/>
        </w:rPr>
        <w:t>Kurator</w:t>
      </w:r>
    </w:p>
    <w:p w14:paraId="767B6314" w14:textId="77777777" w:rsidR="002E4B74" w:rsidRDefault="002E4B74" w:rsidP="000D7505">
      <w:pPr>
        <w:numPr>
          <w:ilvl w:val="0"/>
          <w:numId w:val="1"/>
        </w:numPr>
        <w:tabs>
          <w:tab w:val="clear" w:pos="2203"/>
          <w:tab w:val="num" w:pos="2127"/>
        </w:tabs>
        <w:spacing w:before="60"/>
        <w:ind w:left="2127" w:hanging="284"/>
        <w:rPr>
          <w:rFonts w:cs="Arial"/>
        </w:rPr>
      </w:pPr>
      <w:r w:rsidRPr="00735899">
        <w:rPr>
          <w:rFonts w:cs="Arial"/>
        </w:rPr>
        <w:t>Vaktmästeri</w:t>
      </w:r>
    </w:p>
    <w:p w14:paraId="7694DAE4" w14:textId="77777777" w:rsidR="00BD7A8C" w:rsidRPr="00735899" w:rsidRDefault="00BD7A8C" w:rsidP="00BD7A8C">
      <w:pPr>
        <w:rPr>
          <w:rFonts w:cs="Arial"/>
        </w:rPr>
      </w:pPr>
      <w:r>
        <w:rPr>
          <w:rFonts w:cs="Arial"/>
        </w:rPr>
        <w:t>Väggkanalsystem</w:t>
      </w:r>
      <w:r w:rsidRPr="0073129F">
        <w:rPr>
          <w:rFonts w:cs="Arial"/>
        </w:rPr>
        <w:t xml:space="preserve"> kan även vara aktu</w:t>
      </w:r>
      <w:r>
        <w:rPr>
          <w:rFonts w:cs="Arial"/>
        </w:rPr>
        <w:t>ella i andra typer av rumsfunktioner</w:t>
      </w:r>
      <w:r w:rsidRPr="0073129F">
        <w:rPr>
          <w:rFonts w:cs="Arial"/>
        </w:rPr>
        <w:t>.</w:t>
      </w:r>
    </w:p>
    <w:p w14:paraId="479E5AEF" w14:textId="77777777" w:rsidR="00496F30" w:rsidRPr="0073129F" w:rsidRDefault="008341DC" w:rsidP="00496F30">
      <w:pPr>
        <w:rPr>
          <w:rFonts w:cs="Arial"/>
        </w:rPr>
      </w:pPr>
      <w:r w:rsidRPr="0073129F">
        <w:rPr>
          <w:rFonts w:cs="Arial"/>
        </w:rPr>
        <w:t>Schablonmässigt antal apparater i olika utrymmen</w:t>
      </w:r>
      <w:r w:rsidR="00496F30">
        <w:rPr>
          <w:rFonts w:cs="Arial"/>
        </w:rPr>
        <w:t>.</w:t>
      </w:r>
      <w:r w:rsidRPr="0073129F">
        <w:rPr>
          <w:rFonts w:cs="Arial"/>
        </w:rPr>
        <w:t xml:space="preserve"> </w:t>
      </w:r>
      <w:r w:rsidR="00BD7A8C">
        <w:rPr>
          <w:rFonts w:cs="Arial"/>
        </w:rPr>
        <w:br/>
        <w:t xml:space="preserve">Men </w:t>
      </w:r>
      <w:r w:rsidRPr="0073129F">
        <w:rPr>
          <w:rFonts w:cs="Arial"/>
        </w:rPr>
        <w:t>antalet anpassas efter verksamheten vid behov.</w:t>
      </w:r>
      <w:r w:rsidR="00496F30">
        <w:rPr>
          <w:rFonts w:cs="Arial"/>
        </w:rPr>
        <w:br/>
        <w:t xml:space="preserve">Se bilaga </w:t>
      </w:r>
      <w:r w:rsidR="00437342">
        <w:rPr>
          <w:rFonts w:cs="Arial"/>
        </w:rPr>
        <w:t>4</w:t>
      </w:r>
    </w:p>
    <w:p w14:paraId="21135147" w14:textId="77777777" w:rsidR="0073221E" w:rsidRDefault="002E4B74" w:rsidP="00496F30">
      <w:pPr>
        <w:rPr>
          <w:rFonts w:cs="Arial"/>
        </w:rPr>
      </w:pPr>
      <w:r w:rsidRPr="0073129F">
        <w:rPr>
          <w:rFonts w:cs="Arial"/>
        </w:rPr>
        <w:t>Vid låg fönsterbröstning kan annan lösning vara aktuell, så som uttagsstav eller uttagsbox</w:t>
      </w:r>
      <w:r w:rsidR="00496F30">
        <w:rPr>
          <w:rFonts w:cs="Arial"/>
        </w:rPr>
        <w:t>.</w:t>
      </w:r>
      <w:r w:rsidR="00496F30">
        <w:rPr>
          <w:rFonts w:cs="Arial"/>
        </w:rPr>
        <w:br/>
        <w:t xml:space="preserve">Se bilaga </w:t>
      </w:r>
      <w:r w:rsidR="00437342">
        <w:rPr>
          <w:rFonts w:cs="Arial"/>
        </w:rPr>
        <w:t>4</w:t>
      </w:r>
    </w:p>
    <w:p w14:paraId="7D21CB15" w14:textId="77777777" w:rsidR="0073221E" w:rsidRPr="00735899" w:rsidRDefault="0073221E" w:rsidP="002E4B74">
      <w:pPr>
        <w:rPr>
          <w:rFonts w:cs="Arial"/>
        </w:rPr>
      </w:pPr>
      <w:r>
        <w:rPr>
          <w:rFonts w:cs="Arial"/>
        </w:rPr>
        <w:br w:type="page"/>
      </w:r>
    </w:p>
    <w:p w14:paraId="1478F0F9" w14:textId="77777777" w:rsidR="002E4B74" w:rsidRPr="00735899" w:rsidRDefault="002E4B74" w:rsidP="002E4B74">
      <w:pPr>
        <w:pStyle w:val="Rubrik3"/>
        <w:rPr>
          <w:rFonts w:cs="Arial"/>
        </w:rPr>
      </w:pPr>
      <w:bookmarkStart w:id="76" w:name="_Toc42316545"/>
      <w:bookmarkStart w:id="77" w:name="_Toc228254927"/>
      <w:bookmarkStart w:id="78" w:name="_Toc228254972"/>
      <w:bookmarkStart w:id="79" w:name="_Toc229974455"/>
      <w:r w:rsidRPr="00735899">
        <w:rPr>
          <w:rFonts w:cs="Arial"/>
        </w:rPr>
        <w:lastRenderedPageBreak/>
        <w:t>SBG</w:t>
      </w:r>
      <w:r w:rsidRPr="00735899">
        <w:rPr>
          <w:rFonts w:cs="Arial"/>
        </w:rPr>
        <w:tab/>
        <w:t>UTTAGSSTAVAR OCH UTTAGSBOXAR</w:t>
      </w:r>
      <w:bookmarkEnd w:id="76"/>
      <w:bookmarkEnd w:id="77"/>
      <w:bookmarkEnd w:id="78"/>
      <w:bookmarkEnd w:id="79"/>
    </w:p>
    <w:p w14:paraId="7EC13C2C" w14:textId="77777777" w:rsidR="002E4B74" w:rsidRPr="00735899" w:rsidRDefault="002E4B74" w:rsidP="002E4B74">
      <w:pPr>
        <w:rPr>
          <w:rFonts w:cs="Arial"/>
        </w:rPr>
      </w:pPr>
      <w:r w:rsidRPr="00735899">
        <w:rPr>
          <w:rFonts w:cs="Arial"/>
        </w:rPr>
        <w:t xml:space="preserve">Uttagsstavar och uttagsboxar </w:t>
      </w:r>
      <w:r w:rsidR="007F3844">
        <w:rPr>
          <w:rFonts w:cs="Arial"/>
        </w:rPr>
        <w:t>ska</w:t>
      </w:r>
      <w:r w:rsidRPr="00735899">
        <w:rPr>
          <w:rFonts w:cs="Arial"/>
        </w:rPr>
        <w:t xml:space="preserve"> vara av aluminium/plåt.</w:t>
      </w:r>
    </w:p>
    <w:p w14:paraId="562E5B45" w14:textId="77777777" w:rsidR="002E4B74" w:rsidRPr="00735899" w:rsidRDefault="002E4B74" w:rsidP="002E4B74">
      <w:pPr>
        <w:pStyle w:val="Rubrik4"/>
        <w:rPr>
          <w:rFonts w:cs="Arial"/>
        </w:rPr>
      </w:pPr>
      <w:r w:rsidRPr="00735899">
        <w:rPr>
          <w:rFonts w:cs="Arial"/>
        </w:rPr>
        <w:t>SBG.1</w:t>
      </w:r>
      <w:r w:rsidRPr="00735899">
        <w:rPr>
          <w:rFonts w:cs="Arial"/>
        </w:rPr>
        <w:tab/>
        <w:t>Uttagsstavar</w:t>
      </w:r>
    </w:p>
    <w:p w14:paraId="4B704680" w14:textId="77777777" w:rsidR="0073221E" w:rsidRDefault="0073221E" w:rsidP="002E4B74">
      <w:pPr>
        <w:rPr>
          <w:rFonts w:cs="Arial"/>
        </w:rPr>
      </w:pPr>
      <w:r>
        <w:rPr>
          <w:rFonts w:cs="Arial"/>
        </w:rPr>
        <w:t>Vid låga fönsterbröstning bör vertikala uttagsstavar monteras.</w:t>
      </w:r>
      <w:r>
        <w:rPr>
          <w:rFonts w:cs="Arial"/>
        </w:rPr>
        <w:br/>
        <w:t>Uttagsstaven skall avslutas 200 mm över golv</w:t>
      </w:r>
      <w:r w:rsidR="00E01EC8">
        <w:rPr>
          <w:rFonts w:cs="Arial"/>
        </w:rPr>
        <w:t xml:space="preserve"> </w:t>
      </w:r>
      <w:r w:rsidR="00F02B4F">
        <w:rPr>
          <w:rFonts w:cs="Arial"/>
        </w:rPr>
        <w:t>p.g.a.</w:t>
      </w:r>
      <w:r w:rsidR="00E01EC8">
        <w:rPr>
          <w:rFonts w:cs="Arial"/>
        </w:rPr>
        <w:t xml:space="preserve"> städning.</w:t>
      </w:r>
    </w:p>
    <w:p w14:paraId="2D4D6D93" w14:textId="77777777" w:rsidR="0073221E" w:rsidRPr="00735899" w:rsidRDefault="0073221E" w:rsidP="0073221E">
      <w:pPr>
        <w:numPr>
          <w:ilvl w:val="0"/>
          <w:numId w:val="1"/>
        </w:numPr>
        <w:tabs>
          <w:tab w:val="clear" w:pos="2203"/>
          <w:tab w:val="num" w:pos="2127"/>
        </w:tabs>
        <w:spacing w:before="60"/>
        <w:ind w:left="2127" w:hanging="284"/>
        <w:rPr>
          <w:rFonts w:cs="Arial"/>
        </w:rPr>
      </w:pPr>
      <w:r w:rsidRPr="00735899">
        <w:rPr>
          <w:rFonts w:cs="Arial"/>
        </w:rPr>
        <w:t xml:space="preserve">Administrativa utrymmen </w:t>
      </w:r>
      <w:r>
        <w:rPr>
          <w:rFonts w:cs="Arial"/>
        </w:rPr>
        <w:t xml:space="preserve">såsom kontor </w:t>
      </w:r>
      <w:r w:rsidRPr="00735899">
        <w:rPr>
          <w:rFonts w:cs="Arial"/>
        </w:rPr>
        <w:t>och expedition</w:t>
      </w:r>
    </w:p>
    <w:p w14:paraId="0E716869" w14:textId="77777777" w:rsidR="0073221E" w:rsidRDefault="0073221E" w:rsidP="0073221E">
      <w:pPr>
        <w:numPr>
          <w:ilvl w:val="0"/>
          <w:numId w:val="1"/>
        </w:numPr>
        <w:tabs>
          <w:tab w:val="clear" w:pos="2203"/>
          <w:tab w:val="num" w:pos="2127"/>
        </w:tabs>
        <w:spacing w:before="60"/>
        <w:ind w:left="2127" w:hanging="284"/>
        <w:rPr>
          <w:rFonts w:cs="Arial"/>
        </w:rPr>
      </w:pPr>
      <w:r w:rsidRPr="00735899">
        <w:rPr>
          <w:rFonts w:cs="Arial"/>
        </w:rPr>
        <w:t>Studierum</w:t>
      </w:r>
    </w:p>
    <w:p w14:paraId="2FBF4CFA" w14:textId="77777777" w:rsidR="0073221E" w:rsidRPr="0073221E" w:rsidRDefault="0073221E" w:rsidP="0073221E">
      <w:pPr>
        <w:numPr>
          <w:ilvl w:val="0"/>
          <w:numId w:val="1"/>
        </w:numPr>
        <w:tabs>
          <w:tab w:val="clear" w:pos="2203"/>
          <w:tab w:val="num" w:pos="2127"/>
        </w:tabs>
        <w:spacing w:before="60"/>
        <w:ind w:left="2127" w:hanging="284"/>
        <w:rPr>
          <w:rFonts w:cs="Arial"/>
        </w:rPr>
      </w:pPr>
      <w:r w:rsidRPr="00735899">
        <w:rPr>
          <w:rFonts w:cs="Arial"/>
        </w:rPr>
        <w:t>Studierum</w:t>
      </w:r>
      <w:r>
        <w:rPr>
          <w:rFonts w:cs="Arial"/>
        </w:rPr>
        <w:t xml:space="preserve"> vid skrivtavlor</w:t>
      </w:r>
    </w:p>
    <w:p w14:paraId="58F8DB93" w14:textId="77777777" w:rsidR="0073221E" w:rsidRPr="00BD7A8C" w:rsidRDefault="0073221E" w:rsidP="0073221E">
      <w:pPr>
        <w:numPr>
          <w:ilvl w:val="0"/>
          <w:numId w:val="1"/>
        </w:numPr>
        <w:tabs>
          <w:tab w:val="clear" w:pos="2203"/>
          <w:tab w:val="num" w:pos="2127"/>
        </w:tabs>
        <w:spacing w:before="60"/>
        <w:ind w:left="2127" w:hanging="284"/>
        <w:rPr>
          <w:rFonts w:cs="Arial"/>
        </w:rPr>
      </w:pPr>
      <w:r>
        <w:rPr>
          <w:rFonts w:cs="Arial"/>
        </w:rPr>
        <w:t>Syslöjd</w:t>
      </w:r>
    </w:p>
    <w:p w14:paraId="5E0C7E8D" w14:textId="77777777" w:rsidR="0073221E" w:rsidRPr="00735899" w:rsidRDefault="0073221E" w:rsidP="0073221E">
      <w:pPr>
        <w:numPr>
          <w:ilvl w:val="0"/>
          <w:numId w:val="1"/>
        </w:numPr>
        <w:tabs>
          <w:tab w:val="clear" w:pos="2203"/>
          <w:tab w:val="num" w:pos="2127"/>
        </w:tabs>
        <w:spacing w:before="60"/>
        <w:ind w:left="2127" w:hanging="284"/>
        <w:rPr>
          <w:rFonts w:cs="Arial"/>
        </w:rPr>
      </w:pPr>
      <w:r w:rsidRPr="00735899">
        <w:rPr>
          <w:rFonts w:cs="Arial"/>
        </w:rPr>
        <w:t>S</w:t>
      </w:r>
      <w:r>
        <w:rPr>
          <w:rFonts w:cs="Arial"/>
        </w:rPr>
        <w:t>juksköterskerum</w:t>
      </w:r>
    </w:p>
    <w:p w14:paraId="205FD37F" w14:textId="77777777" w:rsidR="0073221E" w:rsidRPr="00735899" w:rsidRDefault="0073221E" w:rsidP="0073221E">
      <w:pPr>
        <w:numPr>
          <w:ilvl w:val="0"/>
          <w:numId w:val="1"/>
        </w:numPr>
        <w:tabs>
          <w:tab w:val="clear" w:pos="2203"/>
          <w:tab w:val="num" w:pos="2127"/>
        </w:tabs>
        <w:spacing w:before="60"/>
        <w:ind w:left="2127" w:hanging="284"/>
        <w:rPr>
          <w:rFonts w:cs="Arial"/>
        </w:rPr>
      </w:pPr>
      <w:r w:rsidRPr="00735899">
        <w:rPr>
          <w:rFonts w:cs="Arial"/>
        </w:rPr>
        <w:t>Kurator</w:t>
      </w:r>
    </w:p>
    <w:p w14:paraId="174174AC" w14:textId="77777777" w:rsidR="00E01EC8" w:rsidRPr="00E01EC8" w:rsidRDefault="0073221E" w:rsidP="00E01EC8">
      <w:pPr>
        <w:numPr>
          <w:ilvl w:val="0"/>
          <w:numId w:val="1"/>
        </w:numPr>
        <w:tabs>
          <w:tab w:val="clear" w:pos="2203"/>
          <w:tab w:val="num" w:pos="2127"/>
        </w:tabs>
        <w:spacing w:before="60"/>
        <w:ind w:left="2127" w:hanging="284"/>
        <w:rPr>
          <w:rFonts w:cs="Arial"/>
        </w:rPr>
      </w:pPr>
      <w:r w:rsidRPr="00735899">
        <w:rPr>
          <w:rFonts w:cs="Arial"/>
        </w:rPr>
        <w:t>Vaktmästeri</w:t>
      </w:r>
    </w:p>
    <w:p w14:paraId="4525B38A" w14:textId="77777777" w:rsidR="00E01EC8" w:rsidRDefault="00E01EC8" w:rsidP="00E01EC8">
      <w:pPr>
        <w:rPr>
          <w:rFonts w:cs="Arial"/>
        </w:rPr>
      </w:pPr>
      <w:r>
        <w:rPr>
          <w:rFonts w:cs="Arial"/>
        </w:rPr>
        <w:t>U</w:t>
      </w:r>
      <w:r w:rsidR="00F64360">
        <w:rPr>
          <w:rFonts w:cs="Arial"/>
        </w:rPr>
        <w:t>t</w:t>
      </w:r>
      <w:r>
        <w:rPr>
          <w:rFonts w:cs="Arial"/>
        </w:rPr>
        <w:t>tagstavar</w:t>
      </w:r>
      <w:r w:rsidRPr="0073129F">
        <w:rPr>
          <w:rFonts w:cs="Arial"/>
        </w:rPr>
        <w:t xml:space="preserve"> kan även vara aktu</w:t>
      </w:r>
      <w:r>
        <w:rPr>
          <w:rFonts w:cs="Arial"/>
        </w:rPr>
        <w:t>ella i andra typer av rumsfunktioner</w:t>
      </w:r>
      <w:r w:rsidRPr="0073129F">
        <w:rPr>
          <w:rFonts w:cs="Arial"/>
        </w:rPr>
        <w:t>.</w:t>
      </w:r>
    </w:p>
    <w:p w14:paraId="526592CB" w14:textId="77777777" w:rsidR="00E01EC8" w:rsidRPr="00735899" w:rsidRDefault="00E01EC8" w:rsidP="00E01EC8">
      <w:pPr>
        <w:rPr>
          <w:rFonts w:cs="Arial"/>
        </w:rPr>
      </w:pPr>
    </w:p>
    <w:p w14:paraId="1DBD5189" w14:textId="77777777" w:rsidR="002E4B74" w:rsidRPr="00735899" w:rsidRDefault="002E4B74" w:rsidP="000D7505">
      <w:pPr>
        <w:spacing w:before="60"/>
        <w:rPr>
          <w:rFonts w:cs="Arial"/>
        </w:rPr>
      </w:pPr>
      <w:r w:rsidRPr="00735899">
        <w:rPr>
          <w:rFonts w:cs="Arial"/>
        </w:rPr>
        <w:t xml:space="preserve">I ovan nämnda uttagsstavar </w:t>
      </w:r>
      <w:r w:rsidR="007F3844">
        <w:rPr>
          <w:rFonts w:cs="Arial"/>
        </w:rPr>
        <w:t>ska</w:t>
      </w:r>
      <w:r w:rsidRPr="00735899">
        <w:rPr>
          <w:rFonts w:cs="Arial"/>
        </w:rPr>
        <w:t xml:space="preserve"> tomdosor monteras för följande:</w:t>
      </w:r>
    </w:p>
    <w:p w14:paraId="02EDBBCE" w14:textId="77777777" w:rsidR="002E4B74" w:rsidRPr="00735899" w:rsidRDefault="0073221E" w:rsidP="000D7505">
      <w:pPr>
        <w:numPr>
          <w:ilvl w:val="0"/>
          <w:numId w:val="1"/>
        </w:numPr>
        <w:tabs>
          <w:tab w:val="clear" w:pos="2203"/>
          <w:tab w:val="num" w:pos="2127"/>
        </w:tabs>
        <w:spacing w:before="60"/>
        <w:ind w:left="2127" w:hanging="284"/>
        <w:rPr>
          <w:rFonts w:cs="Arial"/>
        </w:rPr>
      </w:pPr>
      <w:r>
        <w:rPr>
          <w:rFonts w:cs="Arial"/>
        </w:rPr>
        <w:t>2</w:t>
      </w:r>
      <w:r w:rsidR="002E4B74" w:rsidRPr="00735899">
        <w:rPr>
          <w:rFonts w:cs="Arial"/>
        </w:rPr>
        <w:t>st 2-vägs vägguttag 230V normalkraft.</w:t>
      </w:r>
    </w:p>
    <w:p w14:paraId="754A88CD" w14:textId="77777777" w:rsidR="002E4B74" w:rsidRPr="0073221E" w:rsidRDefault="0073221E" w:rsidP="0073221E">
      <w:pPr>
        <w:numPr>
          <w:ilvl w:val="0"/>
          <w:numId w:val="1"/>
        </w:numPr>
        <w:tabs>
          <w:tab w:val="clear" w:pos="2203"/>
          <w:tab w:val="num" w:pos="2127"/>
        </w:tabs>
        <w:spacing w:before="60"/>
        <w:ind w:left="2127" w:hanging="284"/>
        <w:rPr>
          <w:rFonts w:cs="Arial"/>
        </w:rPr>
      </w:pPr>
      <w:r w:rsidRPr="00735899">
        <w:rPr>
          <w:rFonts w:cs="Arial"/>
        </w:rPr>
        <w:t>1st datauttag RJ-45.</w:t>
      </w:r>
      <w:r>
        <w:rPr>
          <w:rFonts w:cs="Arial"/>
        </w:rPr>
        <w:t>i uttagsstav vid skrivtavlor</w:t>
      </w:r>
    </w:p>
    <w:p w14:paraId="476F1ECE" w14:textId="77777777" w:rsidR="002E4B74" w:rsidRDefault="002E4B74" w:rsidP="000D7505">
      <w:pPr>
        <w:numPr>
          <w:ilvl w:val="0"/>
          <w:numId w:val="1"/>
        </w:numPr>
        <w:tabs>
          <w:tab w:val="clear" w:pos="2203"/>
          <w:tab w:val="num" w:pos="2127"/>
        </w:tabs>
        <w:spacing w:before="60"/>
        <w:ind w:left="2127" w:hanging="284"/>
        <w:rPr>
          <w:rFonts w:cs="Arial"/>
        </w:rPr>
      </w:pPr>
      <w:r w:rsidRPr="00735899">
        <w:rPr>
          <w:rFonts w:cs="Arial"/>
        </w:rPr>
        <w:t>1st datauttag RJ-45.</w:t>
      </w:r>
    </w:p>
    <w:p w14:paraId="0CFD98D6" w14:textId="77777777" w:rsidR="002E4B74" w:rsidRPr="0073221E" w:rsidRDefault="0073221E" w:rsidP="0073221E">
      <w:pPr>
        <w:numPr>
          <w:ilvl w:val="0"/>
          <w:numId w:val="1"/>
        </w:numPr>
        <w:tabs>
          <w:tab w:val="clear" w:pos="2203"/>
          <w:tab w:val="num" w:pos="2127"/>
        </w:tabs>
        <w:spacing w:before="60"/>
        <w:ind w:left="2127" w:hanging="284"/>
        <w:rPr>
          <w:rFonts w:cs="Arial"/>
        </w:rPr>
      </w:pPr>
      <w:r>
        <w:rPr>
          <w:rFonts w:cs="Arial"/>
        </w:rPr>
        <w:t>1st i reserv</w:t>
      </w:r>
    </w:p>
    <w:p w14:paraId="77DCEE9B" w14:textId="77777777" w:rsidR="002E4B74" w:rsidRPr="00611A37" w:rsidRDefault="002E4B74" w:rsidP="002E4B74">
      <w:pPr>
        <w:pStyle w:val="Rubrik4"/>
        <w:rPr>
          <w:rFonts w:cs="Arial"/>
        </w:rPr>
      </w:pPr>
      <w:r w:rsidRPr="00611A37">
        <w:rPr>
          <w:rFonts w:cs="Arial"/>
        </w:rPr>
        <w:t>SBG.2</w:t>
      </w:r>
      <w:r w:rsidRPr="00611A37">
        <w:rPr>
          <w:rFonts w:cs="Arial"/>
        </w:rPr>
        <w:tab/>
        <w:t>Uttagsboxar</w:t>
      </w:r>
    </w:p>
    <w:p w14:paraId="71BA983B" w14:textId="77777777" w:rsidR="002E4B74" w:rsidRPr="00611A37" w:rsidRDefault="002E4B74" w:rsidP="002E4B74">
      <w:pPr>
        <w:rPr>
          <w:rFonts w:cs="Arial"/>
        </w:rPr>
      </w:pPr>
      <w:r w:rsidRPr="00611A37">
        <w:rPr>
          <w:rFonts w:cs="Arial"/>
        </w:rPr>
        <w:t xml:space="preserve">Vid kabelrännor, enligt </w:t>
      </w:r>
      <w:r w:rsidRPr="00496F30">
        <w:rPr>
          <w:rFonts w:cs="Arial"/>
          <w:b/>
        </w:rPr>
        <w:t>S</w:t>
      </w:r>
      <w:r w:rsidR="0073129F" w:rsidRPr="00496F30">
        <w:rPr>
          <w:rFonts w:cs="Arial"/>
          <w:b/>
        </w:rPr>
        <w:t>B</w:t>
      </w:r>
      <w:r w:rsidRPr="00496F30">
        <w:rPr>
          <w:rFonts w:cs="Arial"/>
          <w:b/>
        </w:rPr>
        <w:t>D.22</w:t>
      </w:r>
      <w:r w:rsidRPr="00611A37">
        <w:rPr>
          <w:rFonts w:cs="Arial"/>
        </w:rPr>
        <w:t xml:space="preserve">, </w:t>
      </w:r>
      <w:r w:rsidR="007F3844" w:rsidRPr="00611A37">
        <w:rPr>
          <w:rFonts w:cs="Arial"/>
        </w:rPr>
        <w:t>ska</w:t>
      </w:r>
      <w:r w:rsidRPr="00611A37">
        <w:rPr>
          <w:rFonts w:cs="Arial"/>
        </w:rPr>
        <w:t xml:space="preserve"> uttagsboxar monteras i följande rum:</w:t>
      </w:r>
    </w:p>
    <w:p w14:paraId="1E6F0D3E" w14:textId="77777777" w:rsidR="002E4B74" w:rsidRPr="00611A37" w:rsidRDefault="00E01EC8" w:rsidP="000D7505">
      <w:pPr>
        <w:numPr>
          <w:ilvl w:val="0"/>
          <w:numId w:val="1"/>
        </w:numPr>
        <w:tabs>
          <w:tab w:val="clear" w:pos="2203"/>
          <w:tab w:val="num" w:pos="2127"/>
        </w:tabs>
        <w:spacing w:before="60"/>
        <w:ind w:left="2127" w:hanging="284"/>
        <w:rPr>
          <w:rFonts w:cs="Arial"/>
        </w:rPr>
      </w:pPr>
      <w:r w:rsidRPr="00611A37">
        <w:rPr>
          <w:rFonts w:cs="Arial"/>
        </w:rPr>
        <w:t>Datasalar</w:t>
      </w:r>
    </w:p>
    <w:p w14:paraId="255BB61A" w14:textId="77777777" w:rsidR="002E4B74" w:rsidRPr="00611A37" w:rsidRDefault="002E4B74" w:rsidP="000D7505">
      <w:pPr>
        <w:numPr>
          <w:ilvl w:val="0"/>
          <w:numId w:val="1"/>
        </w:numPr>
        <w:tabs>
          <w:tab w:val="clear" w:pos="2203"/>
          <w:tab w:val="num" w:pos="2127"/>
        </w:tabs>
        <w:spacing w:before="60"/>
        <w:ind w:left="2127" w:hanging="284"/>
        <w:rPr>
          <w:rFonts w:cs="Arial"/>
        </w:rPr>
      </w:pPr>
      <w:r w:rsidRPr="00611A37">
        <w:rPr>
          <w:rFonts w:cs="Arial"/>
        </w:rPr>
        <w:t>NO-salar och preparationsrum</w:t>
      </w:r>
    </w:p>
    <w:p w14:paraId="4A65CE39" w14:textId="77777777" w:rsidR="002E4B74" w:rsidRPr="00611A37" w:rsidRDefault="002E4B74" w:rsidP="000D7505">
      <w:pPr>
        <w:numPr>
          <w:ilvl w:val="0"/>
          <w:numId w:val="1"/>
        </w:numPr>
        <w:tabs>
          <w:tab w:val="clear" w:pos="2203"/>
          <w:tab w:val="num" w:pos="2127"/>
        </w:tabs>
        <w:spacing w:before="60"/>
        <w:ind w:left="2127" w:hanging="284"/>
        <w:rPr>
          <w:rFonts w:cs="Arial"/>
        </w:rPr>
      </w:pPr>
      <w:r w:rsidRPr="00611A37">
        <w:rPr>
          <w:rFonts w:cs="Arial"/>
        </w:rPr>
        <w:t>Textilslöjd</w:t>
      </w:r>
    </w:p>
    <w:p w14:paraId="3EA54530" w14:textId="77777777" w:rsidR="0073221E" w:rsidRPr="00611A37" w:rsidRDefault="002E4B74" w:rsidP="0073221E">
      <w:pPr>
        <w:numPr>
          <w:ilvl w:val="0"/>
          <w:numId w:val="1"/>
        </w:numPr>
        <w:tabs>
          <w:tab w:val="clear" w:pos="2203"/>
          <w:tab w:val="num" w:pos="2127"/>
        </w:tabs>
        <w:spacing w:before="60"/>
        <w:ind w:left="2127" w:hanging="284"/>
        <w:rPr>
          <w:rFonts w:cs="Arial"/>
        </w:rPr>
      </w:pPr>
      <w:r w:rsidRPr="00611A37">
        <w:rPr>
          <w:rFonts w:cs="Arial"/>
        </w:rPr>
        <w:t>Bildsal</w:t>
      </w:r>
    </w:p>
    <w:p w14:paraId="655C0C2A" w14:textId="77777777" w:rsidR="00E01EC8" w:rsidRPr="00611A37" w:rsidRDefault="00E01EC8" w:rsidP="00E01EC8">
      <w:pPr>
        <w:spacing w:before="60"/>
        <w:ind w:left="2127"/>
        <w:rPr>
          <w:rFonts w:cs="Arial"/>
        </w:rPr>
      </w:pPr>
    </w:p>
    <w:p w14:paraId="174B9D46" w14:textId="77777777" w:rsidR="002E4B74" w:rsidRPr="00611A37" w:rsidRDefault="002E4B74" w:rsidP="002E4B74">
      <w:pPr>
        <w:rPr>
          <w:rFonts w:cs="Arial"/>
        </w:rPr>
      </w:pPr>
      <w:r w:rsidRPr="00611A37">
        <w:rPr>
          <w:rFonts w:cs="Arial"/>
        </w:rPr>
        <w:t xml:space="preserve">Vid takhöjder under 2500 mm </w:t>
      </w:r>
      <w:r w:rsidR="007F3844" w:rsidRPr="00611A37">
        <w:rPr>
          <w:rFonts w:cs="Arial"/>
        </w:rPr>
        <w:t>ska</w:t>
      </w:r>
      <w:r w:rsidRPr="00611A37">
        <w:rPr>
          <w:rFonts w:cs="Arial"/>
        </w:rPr>
        <w:t xml:space="preserve"> uttagsboxar monteras i takvinkel.</w:t>
      </w:r>
    </w:p>
    <w:p w14:paraId="4ADD3D21" w14:textId="77777777" w:rsidR="002E4B74" w:rsidRPr="00611A37" w:rsidRDefault="002E4B74" w:rsidP="002E4B74">
      <w:pPr>
        <w:rPr>
          <w:rFonts w:cs="Arial"/>
        </w:rPr>
      </w:pPr>
      <w:r w:rsidRPr="00611A37">
        <w:rPr>
          <w:rFonts w:cs="Arial"/>
        </w:rPr>
        <w:t>I respektive uttagsbox monteras följande:</w:t>
      </w:r>
    </w:p>
    <w:p w14:paraId="247EE565" w14:textId="77777777" w:rsidR="002E4B74" w:rsidRPr="00611A37" w:rsidRDefault="002E4B74" w:rsidP="0073129F">
      <w:pPr>
        <w:numPr>
          <w:ilvl w:val="0"/>
          <w:numId w:val="1"/>
        </w:numPr>
        <w:rPr>
          <w:rFonts w:cs="Arial"/>
        </w:rPr>
      </w:pPr>
      <w:r w:rsidRPr="00611A37">
        <w:rPr>
          <w:rFonts w:cs="Arial"/>
        </w:rPr>
        <w:t>2</w:t>
      </w:r>
      <w:r w:rsidR="0073129F" w:rsidRPr="00611A37">
        <w:rPr>
          <w:rFonts w:cs="Arial"/>
        </w:rPr>
        <w:t xml:space="preserve"> </w:t>
      </w:r>
      <w:r w:rsidR="00F02B4F" w:rsidRPr="00611A37">
        <w:rPr>
          <w:rFonts w:cs="Arial"/>
        </w:rPr>
        <w:t>st.</w:t>
      </w:r>
      <w:r w:rsidRPr="00611A37">
        <w:rPr>
          <w:rFonts w:cs="Arial"/>
        </w:rPr>
        <w:t xml:space="preserve"> 2-vägsuttag 230V normalkraft.</w:t>
      </w:r>
    </w:p>
    <w:p w14:paraId="33331554" w14:textId="77777777" w:rsidR="002E4B74" w:rsidRPr="00611A37" w:rsidRDefault="002E4B74" w:rsidP="0073129F">
      <w:pPr>
        <w:numPr>
          <w:ilvl w:val="0"/>
          <w:numId w:val="1"/>
        </w:numPr>
        <w:rPr>
          <w:rFonts w:cs="Arial"/>
        </w:rPr>
      </w:pPr>
      <w:r w:rsidRPr="00611A37">
        <w:rPr>
          <w:rFonts w:cs="Arial"/>
        </w:rPr>
        <w:t>2</w:t>
      </w:r>
      <w:r w:rsidR="0073129F" w:rsidRPr="00611A37">
        <w:rPr>
          <w:rFonts w:cs="Arial"/>
        </w:rPr>
        <w:t xml:space="preserve"> </w:t>
      </w:r>
      <w:r w:rsidR="00F02B4F" w:rsidRPr="00611A37">
        <w:rPr>
          <w:rFonts w:cs="Arial"/>
        </w:rPr>
        <w:t>st.</w:t>
      </w:r>
      <w:r w:rsidRPr="00611A37">
        <w:rPr>
          <w:rFonts w:cs="Arial"/>
        </w:rPr>
        <w:t xml:space="preserve"> 2-vägsuttag 230V datakraft.</w:t>
      </w:r>
    </w:p>
    <w:p w14:paraId="49C615DA" w14:textId="4643DDA3" w:rsidR="0073129F" w:rsidRDefault="0073129F" w:rsidP="0073129F">
      <w:pPr>
        <w:numPr>
          <w:ilvl w:val="0"/>
          <w:numId w:val="1"/>
        </w:numPr>
        <w:rPr>
          <w:rFonts w:cs="Arial"/>
        </w:rPr>
      </w:pPr>
      <w:proofErr w:type="gramStart"/>
      <w:r w:rsidRPr="00611A37">
        <w:rPr>
          <w:rFonts w:cs="Arial"/>
        </w:rPr>
        <w:t xml:space="preserve">2 </w:t>
      </w:r>
      <w:r w:rsidR="00F02B4F" w:rsidRPr="00611A37">
        <w:rPr>
          <w:rFonts w:cs="Arial"/>
        </w:rPr>
        <w:t>st.</w:t>
      </w:r>
      <w:proofErr w:type="gramEnd"/>
      <w:r w:rsidRPr="00611A37">
        <w:rPr>
          <w:rFonts w:cs="Arial"/>
        </w:rPr>
        <w:t xml:space="preserve"> tomdosor för datauttag RJ-45.</w:t>
      </w:r>
    </w:p>
    <w:p w14:paraId="349AA1F6" w14:textId="2B443BDA" w:rsidR="00AE4691" w:rsidRDefault="00AE4691" w:rsidP="00AE4691">
      <w:pPr>
        <w:rPr>
          <w:rFonts w:cs="Arial"/>
        </w:rPr>
      </w:pPr>
    </w:p>
    <w:p w14:paraId="73B8D9BB" w14:textId="77777777" w:rsidR="00AE4691" w:rsidRDefault="00AE4691" w:rsidP="00AE4691">
      <w:pPr>
        <w:rPr>
          <w:rFonts w:cs="Arial"/>
        </w:rPr>
      </w:pPr>
    </w:p>
    <w:p w14:paraId="3F76D897" w14:textId="77777777" w:rsidR="004708B7" w:rsidRDefault="004708B7" w:rsidP="004708B7">
      <w:pPr>
        <w:ind w:left="2203"/>
        <w:rPr>
          <w:rFonts w:cs="Arial"/>
        </w:rPr>
      </w:pPr>
    </w:p>
    <w:p w14:paraId="52771571" w14:textId="3DE52D01" w:rsidR="004708B7" w:rsidRPr="005326B0" w:rsidRDefault="004708B7" w:rsidP="004708B7">
      <w:pPr>
        <w:rPr>
          <w:rFonts w:cs="Arial"/>
        </w:rPr>
      </w:pPr>
      <w:r w:rsidRPr="005326B0">
        <w:rPr>
          <w:rFonts w:cs="Arial"/>
        </w:rPr>
        <w:lastRenderedPageBreak/>
        <w:t>LADDBOX</w:t>
      </w:r>
    </w:p>
    <w:p w14:paraId="1BFC5289" w14:textId="5873E5D4" w:rsidR="004708B7" w:rsidRPr="005326B0" w:rsidRDefault="004708B7" w:rsidP="004708B7">
      <w:pPr>
        <w:rPr>
          <w:rFonts w:cs="Arial"/>
        </w:rPr>
      </w:pPr>
      <w:r w:rsidRPr="005326B0">
        <w:rPr>
          <w:rFonts w:cs="Arial"/>
        </w:rPr>
        <w:t>Laddbox för el</w:t>
      </w:r>
      <w:r w:rsidR="00AE4691" w:rsidRPr="005326B0">
        <w:rPr>
          <w:rFonts w:cs="Arial"/>
        </w:rPr>
        <w:t>fordon</w:t>
      </w:r>
      <w:r w:rsidRPr="005326B0">
        <w:rPr>
          <w:rFonts w:cs="Arial"/>
        </w:rPr>
        <w:t xml:space="preserve"> skall vara försedd med 2 uttag, 32A samt lastbalansering</w:t>
      </w:r>
      <w:r w:rsidR="00AE4691" w:rsidRPr="005326B0">
        <w:rPr>
          <w:rFonts w:cs="Arial"/>
        </w:rPr>
        <w:t>. Montering skall ske på vägg alt. på stolpe.</w:t>
      </w:r>
    </w:p>
    <w:p w14:paraId="4F4119F8" w14:textId="77777777" w:rsidR="00567672" w:rsidRPr="0073129F" w:rsidRDefault="00567672" w:rsidP="00567672">
      <w:pPr>
        <w:pStyle w:val="Rubrik3"/>
        <w:rPr>
          <w:rFonts w:cs="Arial"/>
        </w:rPr>
      </w:pPr>
      <w:bookmarkStart w:id="80" w:name="_Toc229974456"/>
      <w:r w:rsidRPr="0073129F">
        <w:rPr>
          <w:rFonts w:cs="Arial"/>
        </w:rPr>
        <w:t>SBJ</w:t>
      </w:r>
      <w:r w:rsidRPr="0073129F">
        <w:rPr>
          <w:rFonts w:cs="Arial"/>
        </w:rPr>
        <w:tab/>
        <w:t>KABELGENOMFÖRINGAR</w:t>
      </w:r>
      <w:bookmarkEnd w:id="80"/>
    </w:p>
    <w:p w14:paraId="0F8E2DC4" w14:textId="77777777" w:rsidR="00567672" w:rsidRPr="0073129F" w:rsidRDefault="00567672" w:rsidP="00567672">
      <w:pPr>
        <w:pStyle w:val="Rubrik4"/>
        <w:rPr>
          <w:rFonts w:cs="Arial"/>
        </w:rPr>
      </w:pPr>
      <w:r w:rsidRPr="0073129F">
        <w:rPr>
          <w:rFonts w:cs="Arial"/>
        </w:rPr>
        <w:t>SBJ.1</w:t>
      </w:r>
      <w:r w:rsidRPr="0073129F">
        <w:rPr>
          <w:rFonts w:cs="Arial"/>
        </w:rPr>
        <w:tab/>
        <w:t>Kabelgenomföringar i vägg eller bjälklag</w:t>
      </w:r>
    </w:p>
    <w:p w14:paraId="5C7E768B" w14:textId="77777777" w:rsidR="00567672" w:rsidRPr="0073129F" w:rsidRDefault="00567672" w:rsidP="00567672">
      <w:pPr>
        <w:pStyle w:val="OkodRubrik9"/>
        <w:ind w:left="1843" w:right="170" w:hanging="1559"/>
        <w:rPr>
          <w:rFonts w:cs="Arial"/>
        </w:rPr>
      </w:pPr>
      <w:r w:rsidRPr="0073129F">
        <w:rPr>
          <w:rFonts w:cs="Arial"/>
        </w:rPr>
        <w:tab/>
        <w:t>Kabelgenomföringar i vägg och bjälklag</w:t>
      </w:r>
    </w:p>
    <w:p w14:paraId="7A969121" w14:textId="77777777" w:rsidR="00567672" w:rsidRPr="0073129F" w:rsidRDefault="00567672" w:rsidP="00567672">
      <w:pPr>
        <w:ind w:right="141"/>
        <w:rPr>
          <w:rFonts w:cs="Arial"/>
        </w:rPr>
      </w:pPr>
      <w:r w:rsidRPr="0073129F">
        <w:rPr>
          <w:rFonts w:cs="Arial"/>
        </w:rPr>
        <w:t xml:space="preserve">Kabelgenomföring i ljudisolerande vägg </w:t>
      </w:r>
      <w:r w:rsidR="007F3844">
        <w:rPr>
          <w:rFonts w:cs="Arial"/>
        </w:rPr>
        <w:t>ska</w:t>
      </w:r>
      <w:r w:rsidRPr="0073129F">
        <w:rPr>
          <w:rFonts w:cs="Arial"/>
        </w:rPr>
        <w:t xml:space="preserve"> utföras med särskilda rör som tätas mot omgivande väggmaterial. Utrymmet runt kablar </w:t>
      </w:r>
      <w:r w:rsidR="007F3844">
        <w:rPr>
          <w:rFonts w:cs="Arial"/>
        </w:rPr>
        <w:t>ska</w:t>
      </w:r>
      <w:r w:rsidRPr="0073129F">
        <w:rPr>
          <w:rFonts w:cs="Arial"/>
        </w:rPr>
        <w:t xml:space="preserve"> tätas separat.</w:t>
      </w:r>
    </w:p>
    <w:p w14:paraId="7D4A88A2" w14:textId="77777777" w:rsidR="00567672" w:rsidRDefault="00567672" w:rsidP="00567672">
      <w:pPr>
        <w:ind w:right="141"/>
        <w:rPr>
          <w:rFonts w:cs="Arial"/>
        </w:rPr>
      </w:pPr>
      <w:r w:rsidRPr="0073129F">
        <w:rPr>
          <w:rFonts w:cs="Arial"/>
        </w:rPr>
        <w:t xml:space="preserve">Kabelgenomföring i yttervägg </w:t>
      </w:r>
      <w:r w:rsidR="007F3844">
        <w:rPr>
          <w:rFonts w:cs="Arial"/>
        </w:rPr>
        <w:t>ska</w:t>
      </w:r>
      <w:r w:rsidRPr="0073129F">
        <w:rPr>
          <w:rFonts w:cs="Arial"/>
        </w:rPr>
        <w:t xml:space="preserve"> tätas med plastisk tätningsmassa.</w:t>
      </w:r>
    </w:p>
    <w:p w14:paraId="2F68B38D" w14:textId="77777777" w:rsidR="0073129F" w:rsidRPr="00A25C6D" w:rsidRDefault="00A25C6D" w:rsidP="00A25C6D">
      <w:pPr>
        <w:pStyle w:val="OkodRubrik9"/>
        <w:ind w:left="1843" w:right="170" w:hanging="1559"/>
        <w:rPr>
          <w:rFonts w:cs="Arial"/>
        </w:rPr>
      </w:pPr>
      <w:r>
        <w:rPr>
          <w:rFonts w:cs="Arial"/>
        </w:rPr>
        <w:tab/>
      </w:r>
      <w:r w:rsidR="0073129F" w:rsidRPr="00A25C6D">
        <w:rPr>
          <w:rFonts w:cs="Arial"/>
        </w:rPr>
        <w:t>Kabelgenomföringar i grundmur</w:t>
      </w:r>
    </w:p>
    <w:p w14:paraId="5EBCF612" w14:textId="77777777" w:rsidR="0073129F" w:rsidRPr="0073129F" w:rsidRDefault="0073129F" w:rsidP="0073129F">
      <w:pPr>
        <w:ind w:right="141"/>
        <w:rPr>
          <w:rFonts w:cs="Arial"/>
        </w:rPr>
      </w:pPr>
      <w:r>
        <w:t xml:space="preserve">Genomföring i grundmur </w:t>
      </w:r>
      <w:r w:rsidR="007F3844">
        <w:t>ska</w:t>
      </w:r>
      <w:r>
        <w:t xml:space="preserve"> utföras enligt</w:t>
      </w:r>
      <w:r w:rsidR="00496F30">
        <w:t xml:space="preserve"> senaste utgåva av SS</w:t>
      </w:r>
      <w:r>
        <w:t>.</w:t>
      </w:r>
    </w:p>
    <w:p w14:paraId="1239062E" w14:textId="77777777" w:rsidR="00567672" w:rsidRPr="0073129F" w:rsidRDefault="00567672" w:rsidP="00567672">
      <w:pPr>
        <w:pStyle w:val="Rubrik4"/>
        <w:ind w:right="170"/>
        <w:rPr>
          <w:rFonts w:cs="Arial"/>
        </w:rPr>
      </w:pPr>
      <w:r w:rsidRPr="0073129F">
        <w:rPr>
          <w:rFonts w:cs="Arial"/>
        </w:rPr>
        <w:t>SBJ.15</w:t>
      </w:r>
      <w:r w:rsidRPr="0073129F">
        <w:rPr>
          <w:rFonts w:cs="Arial"/>
        </w:rPr>
        <w:tab/>
        <w:t>Brandavskiljande kabelgenomföringar i vägg eller bjälklag</w:t>
      </w:r>
    </w:p>
    <w:p w14:paraId="30AECCEE" w14:textId="77777777" w:rsidR="00567672" w:rsidRPr="0073129F" w:rsidRDefault="00567672" w:rsidP="00567672">
      <w:pPr>
        <w:ind w:right="141"/>
        <w:rPr>
          <w:rFonts w:cs="Arial"/>
        </w:rPr>
      </w:pPr>
      <w:r w:rsidRPr="0073129F">
        <w:rPr>
          <w:rFonts w:cs="Arial"/>
        </w:rPr>
        <w:t xml:space="preserve">Tätning </w:t>
      </w:r>
      <w:r w:rsidR="007F3844">
        <w:rPr>
          <w:rFonts w:cs="Arial"/>
        </w:rPr>
        <w:t>ska</w:t>
      </w:r>
      <w:r w:rsidRPr="0073129F">
        <w:rPr>
          <w:rFonts w:cs="Arial"/>
        </w:rPr>
        <w:t xml:space="preserve"> utföras med brandskyddsmassa av typ Fire Seal FS-standard eller likvärdig lättbetongbaserad typ.</w:t>
      </w:r>
    </w:p>
    <w:p w14:paraId="3CF8A578" w14:textId="77777777" w:rsidR="00567672" w:rsidRPr="00735899" w:rsidRDefault="00567672" w:rsidP="00567672">
      <w:pPr>
        <w:rPr>
          <w:rFonts w:cs="Arial"/>
        </w:rPr>
      </w:pPr>
      <w:r w:rsidRPr="0073129F">
        <w:rPr>
          <w:rFonts w:cs="Arial"/>
        </w:rPr>
        <w:t xml:space="preserve">Högsta temperatur på tätningens kalla sida </w:t>
      </w:r>
      <w:r w:rsidR="007F3844">
        <w:rPr>
          <w:rFonts w:cs="Arial"/>
        </w:rPr>
        <w:t>ska</w:t>
      </w:r>
      <w:r w:rsidRPr="0073129F">
        <w:rPr>
          <w:rFonts w:cs="Arial"/>
        </w:rPr>
        <w:t xml:space="preserve"> vara </w:t>
      </w:r>
      <w:smartTag w:uri="urn:schemas-microsoft-com:office:smarttags" w:element="metricconverter">
        <w:smartTagPr>
          <w:attr w:name="ProductID" w:val="180ﾠﾰC"/>
        </w:smartTagPr>
        <w:r w:rsidRPr="0073129F">
          <w:rPr>
            <w:rFonts w:cs="Arial"/>
          </w:rPr>
          <w:t>180 °C</w:t>
        </w:r>
      </w:smartTag>
      <w:r w:rsidRPr="0073129F">
        <w:rPr>
          <w:rFonts w:cs="Arial"/>
        </w:rPr>
        <w:t>.</w:t>
      </w:r>
    </w:p>
    <w:p w14:paraId="29F0D2B9" w14:textId="77777777" w:rsidR="002E4B74" w:rsidRPr="00735899" w:rsidRDefault="002E4B74" w:rsidP="002E4B74">
      <w:pPr>
        <w:pStyle w:val="Rubrik6"/>
        <w:rPr>
          <w:rFonts w:cs="Arial"/>
        </w:rPr>
      </w:pPr>
      <w:r w:rsidRPr="00735899">
        <w:rPr>
          <w:rFonts w:cs="Arial"/>
        </w:rPr>
        <w:t>SBN.112</w:t>
      </w:r>
      <w:r w:rsidRPr="00735899">
        <w:rPr>
          <w:rFonts w:cs="Arial"/>
        </w:rPr>
        <w:tab/>
        <w:t>Kabelskydd av plaströr</w:t>
      </w:r>
    </w:p>
    <w:p w14:paraId="16D0CCCA" w14:textId="77777777" w:rsidR="002E4B74" w:rsidRPr="00735899" w:rsidRDefault="002E4B74" w:rsidP="002E4B74">
      <w:pPr>
        <w:rPr>
          <w:rFonts w:cs="Arial"/>
        </w:rPr>
      </w:pPr>
      <w:r w:rsidRPr="00735899">
        <w:rPr>
          <w:rFonts w:cs="Arial"/>
        </w:rPr>
        <w:t xml:space="preserve">Ledningar i mark </w:t>
      </w:r>
      <w:r w:rsidR="007F3844">
        <w:rPr>
          <w:rFonts w:cs="Arial"/>
        </w:rPr>
        <w:t>ska</w:t>
      </w:r>
      <w:r w:rsidRPr="00735899">
        <w:rPr>
          <w:rFonts w:cs="Arial"/>
        </w:rPr>
        <w:t xml:space="preserve"> förläggas i rör. Efter färdigställd installation </w:t>
      </w:r>
      <w:r w:rsidR="007F3844">
        <w:rPr>
          <w:rFonts w:cs="Arial"/>
        </w:rPr>
        <w:t>ska</w:t>
      </w:r>
      <w:r w:rsidRPr="00735899">
        <w:rPr>
          <w:rFonts w:cs="Arial"/>
        </w:rPr>
        <w:t xml:space="preserve"> dragtråd finnas i rören.</w:t>
      </w:r>
    </w:p>
    <w:p w14:paraId="634D2318" w14:textId="77777777" w:rsidR="002E4B74" w:rsidRPr="00735899" w:rsidRDefault="002E4B74" w:rsidP="002E4B74">
      <w:pPr>
        <w:pStyle w:val="Rubrik3"/>
        <w:rPr>
          <w:rFonts w:cs="Arial"/>
        </w:rPr>
      </w:pPr>
      <w:bookmarkStart w:id="81" w:name="_Toc228254928"/>
      <w:bookmarkStart w:id="82" w:name="_Toc228254973"/>
      <w:bookmarkStart w:id="83" w:name="_Toc229974457"/>
      <w:r w:rsidRPr="00735899">
        <w:rPr>
          <w:rFonts w:cs="Arial"/>
        </w:rPr>
        <w:t>SBQ</w:t>
      </w:r>
      <w:r w:rsidRPr="00735899">
        <w:rPr>
          <w:rFonts w:cs="Arial"/>
        </w:rPr>
        <w:tab/>
        <w:t>KANALISATION AV ELINSTALLATIONSRÖR ED</w:t>
      </w:r>
      <w:bookmarkEnd w:id="81"/>
      <w:bookmarkEnd w:id="82"/>
      <w:bookmarkEnd w:id="83"/>
    </w:p>
    <w:p w14:paraId="21483506" w14:textId="77777777" w:rsidR="002E4B74" w:rsidRPr="00735899" w:rsidRDefault="002E4B74" w:rsidP="002E4B74">
      <w:pPr>
        <w:rPr>
          <w:rFonts w:cs="Arial"/>
        </w:rPr>
      </w:pPr>
      <w:r w:rsidRPr="00735899">
        <w:rPr>
          <w:rFonts w:cs="Arial"/>
        </w:rPr>
        <w:t xml:space="preserve">Infälld installation </w:t>
      </w:r>
      <w:r w:rsidR="007F3844">
        <w:rPr>
          <w:rFonts w:cs="Arial"/>
        </w:rPr>
        <w:t>ska</w:t>
      </w:r>
      <w:r w:rsidRPr="00735899">
        <w:rPr>
          <w:rFonts w:cs="Arial"/>
        </w:rPr>
        <w:t xml:space="preserve"> förläggas i rör.</w:t>
      </w:r>
    </w:p>
    <w:p w14:paraId="6A26F0D5" w14:textId="77777777" w:rsidR="002E4B74" w:rsidRPr="00735899" w:rsidRDefault="002E4B74" w:rsidP="002E4B74">
      <w:pPr>
        <w:rPr>
          <w:rFonts w:cs="Arial"/>
        </w:rPr>
      </w:pPr>
      <w:r w:rsidRPr="00735899">
        <w:rPr>
          <w:rFonts w:cs="Arial"/>
        </w:rPr>
        <w:t xml:space="preserve">Ledningar och kablar i rör </w:t>
      </w:r>
      <w:r w:rsidR="007F3844">
        <w:rPr>
          <w:rFonts w:cs="Arial"/>
        </w:rPr>
        <w:t>ska</w:t>
      </w:r>
      <w:r w:rsidRPr="00735899">
        <w:rPr>
          <w:rFonts w:cs="Arial"/>
        </w:rPr>
        <w:t xml:space="preserve"> vara omdragbara.</w:t>
      </w:r>
    </w:p>
    <w:p w14:paraId="72F20A6B" w14:textId="77777777" w:rsidR="002E4B74" w:rsidRDefault="002E4B74" w:rsidP="002E4B74">
      <w:pPr>
        <w:rPr>
          <w:rFonts w:cs="Arial"/>
        </w:rPr>
      </w:pPr>
      <w:r w:rsidRPr="00735899">
        <w:rPr>
          <w:rFonts w:cs="Arial"/>
        </w:rPr>
        <w:t xml:space="preserve">Rör ovan undertak </w:t>
      </w:r>
      <w:r w:rsidR="007F3844">
        <w:rPr>
          <w:rFonts w:cs="Arial"/>
        </w:rPr>
        <w:t>ska</w:t>
      </w:r>
      <w:r w:rsidRPr="00735899">
        <w:rPr>
          <w:rFonts w:cs="Arial"/>
        </w:rPr>
        <w:t xml:space="preserve"> förläggas klamrade i tak.</w:t>
      </w:r>
    </w:p>
    <w:p w14:paraId="4A86B26B" w14:textId="77777777" w:rsidR="0073129F" w:rsidRDefault="0073129F" w:rsidP="002E4B74">
      <w:pPr>
        <w:rPr>
          <w:rFonts w:cs="Arial"/>
        </w:rPr>
      </w:pPr>
      <w:r w:rsidRPr="001019EC">
        <w:rPr>
          <w:rFonts w:cs="Arial"/>
        </w:rPr>
        <w:t>Flexslang</w:t>
      </w:r>
      <w:r w:rsidR="00E01EC8">
        <w:rPr>
          <w:rFonts w:cs="Arial"/>
        </w:rPr>
        <w:t xml:space="preserve"> får inte användas.</w:t>
      </w:r>
    </w:p>
    <w:p w14:paraId="2C777CFA" w14:textId="77777777" w:rsidR="00E01EC8" w:rsidRDefault="00E01EC8" w:rsidP="002E4B74">
      <w:pPr>
        <w:rPr>
          <w:rFonts w:cs="Arial"/>
        </w:rPr>
      </w:pPr>
    </w:p>
    <w:p w14:paraId="7F024EF2" w14:textId="77777777" w:rsidR="00E01EC8" w:rsidRDefault="00E01EC8" w:rsidP="002E4B74">
      <w:pPr>
        <w:rPr>
          <w:rFonts w:cs="Arial"/>
        </w:rPr>
      </w:pPr>
    </w:p>
    <w:p w14:paraId="169B88BC" w14:textId="77777777" w:rsidR="00E01EC8" w:rsidRPr="00735899" w:rsidRDefault="00E01EC8" w:rsidP="002E4B74">
      <w:pPr>
        <w:rPr>
          <w:rFonts w:cs="Arial"/>
        </w:rPr>
      </w:pPr>
      <w:r>
        <w:rPr>
          <w:rFonts w:cs="Arial"/>
        </w:rPr>
        <w:br w:type="page"/>
      </w:r>
    </w:p>
    <w:p w14:paraId="67D960A6" w14:textId="77777777" w:rsidR="002E4B74" w:rsidRPr="00735899" w:rsidRDefault="00F02B4F" w:rsidP="002E4B74">
      <w:pPr>
        <w:pStyle w:val="Rubrik2"/>
        <w:rPr>
          <w:rFonts w:cs="Arial"/>
        </w:rPr>
      </w:pPr>
      <w:bookmarkStart w:id="84" w:name="_Toc228254929"/>
      <w:bookmarkStart w:id="85" w:name="_Toc228254974"/>
      <w:bookmarkStart w:id="86" w:name="_Toc229974458"/>
      <w:r w:rsidRPr="00735899">
        <w:rPr>
          <w:rFonts w:cs="Arial"/>
        </w:rPr>
        <w:lastRenderedPageBreak/>
        <w:t>SC</w:t>
      </w:r>
      <w:r w:rsidRPr="00735899">
        <w:rPr>
          <w:rFonts w:cs="Arial"/>
        </w:rPr>
        <w:tab/>
        <w:t>EL- OCH TELEKABLAR M</w:t>
      </w:r>
      <w:bookmarkEnd w:id="84"/>
      <w:bookmarkEnd w:id="85"/>
      <w:bookmarkEnd w:id="86"/>
      <w:r>
        <w:rPr>
          <w:rFonts w:cs="Arial"/>
        </w:rPr>
        <w:t>.M.</w:t>
      </w:r>
    </w:p>
    <w:p w14:paraId="195D9DAB" w14:textId="77777777" w:rsidR="000D7505" w:rsidRDefault="002E4B74" w:rsidP="002E4B74">
      <w:pPr>
        <w:rPr>
          <w:rFonts w:cs="Arial"/>
        </w:rPr>
      </w:pPr>
      <w:r w:rsidRPr="00735899">
        <w:rPr>
          <w:rFonts w:cs="Arial"/>
        </w:rPr>
        <w:t xml:space="preserve">Vid nyproduktion </w:t>
      </w:r>
      <w:r w:rsidR="007F3844">
        <w:rPr>
          <w:rFonts w:cs="Arial"/>
        </w:rPr>
        <w:t>ska</w:t>
      </w:r>
      <w:r w:rsidRPr="00735899">
        <w:rPr>
          <w:rFonts w:cs="Arial"/>
        </w:rPr>
        <w:t xml:space="preserve"> el- och telekablar förläggas infällda i rör mellan huvudkanalisation och apparater på väggar respektive tak. </w:t>
      </w:r>
    </w:p>
    <w:p w14:paraId="37766909" w14:textId="77777777" w:rsidR="002E4B74" w:rsidRPr="00735899" w:rsidRDefault="002E4B74" w:rsidP="002E4B74">
      <w:pPr>
        <w:rPr>
          <w:rFonts w:cs="Arial"/>
        </w:rPr>
      </w:pPr>
      <w:r w:rsidRPr="00735899">
        <w:rPr>
          <w:rFonts w:cs="Arial"/>
        </w:rPr>
        <w:t>I övrigt förlägges kablar på kanalisation typ kabelstegar, ledningsrännor o d.</w:t>
      </w:r>
    </w:p>
    <w:p w14:paraId="54A855C9" w14:textId="77777777" w:rsidR="000D7505" w:rsidRDefault="002E4B74" w:rsidP="002E4B74">
      <w:pPr>
        <w:rPr>
          <w:rFonts w:cs="Arial"/>
        </w:rPr>
      </w:pPr>
      <w:r w:rsidRPr="00735899">
        <w:rPr>
          <w:rFonts w:cs="Arial"/>
        </w:rPr>
        <w:t xml:space="preserve">Vid ombyggnation </w:t>
      </w:r>
      <w:r w:rsidR="007F3844">
        <w:rPr>
          <w:rFonts w:cs="Arial"/>
        </w:rPr>
        <w:t>ska</w:t>
      </w:r>
      <w:r w:rsidRPr="00735899">
        <w:rPr>
          <w:rFonts w:cs="Arial"/>
        </w:rPr>
        <w:t xml:space="preserve"> el- och telekablar där så är möjligt förläggas infällda i rör mellan huvudkanalisation och apparater på väggar och tak. </w:t>
      </w:r>
    </w:p>
    <w:p w14:paraId="58EFDFDA" w14:textId="77777777" w:rsidR="000D7505" w:rsidRDefault="002E4B74" w:rsidP="002E4B74">
      <w:pPr>
        <w:rPr>
          <w:rFonts w:cs="Arial"/>
        </w:rPr>
      </w:pPr>
      <w:r w:rsidRPr="00735899">
        <w:rPr>
          <w:rFonts w:cs="Arial"/>
        </w:rPr>
        <w:t xml:space="preserve">Till apparater vid dörrmiljöer </w:t>
      </w:r>
      <w:r w:rsidR="007F3844">
        <w:rPr>
          <w:rFonts w:cs="Arial"/>
        </w:rPr>
        <w:t>ska</w:t>
      </w:r>
      <w:r w:rsidRPr="00735899">
        <w:rPr>
          <w:rFonts w:cs="Arial"/>
        </w:rPr>
        <w:t xml:space="preserve"> ledningar alltid förläggas infällda i rör, gäller även installation i befintliga väggar. I övrigt förläggs kablar utvändigt och på kanalisation typ kabelstegar, ledningsrännor o d. </w:t>
      </w:r>
    </w:p>
    <w:p w14:paraId="056B9440" w14:textId="77777777" w:rsidR="002E4B74" w:rsidRPr="00735899" w:rsidRDefault="002E4B74" w:rsidP="002E4B74">
      <w:pPr>
        <w:rPr>
          <w:rFonts w:cs="Arial"/>
        </w:rPr>
      </w:pPr>
      <w:r w:rsidRPr="00735899">
        <w:rPr>
          <w:rFonts w:cs="Arial"/>
        </w:rPr>
        <w:t xml:space="preserve">Inom allmänna utrymmen, så som korridorer och trapphus, </w:t>
      </w:r>
      <w:r w:rsidR="007F3844">
        <w:rPr>
          <w:rFonts w:cs="Arial"/>
        </w:rPr>
        <w:t>ska</w:t>
      </w:r>
      <w:r w:rsidRPr="00735899">
        <w:rPr>
          <w:rFonts w:cs="Arial"/>
        </w:rPr>
        <w:t xml:space="preserve"> utvändiga ledningar skyddas med kabelskydd</w:t>
      </w:r>
      <w:r w:rsidR="0094080B">
        <w:rPr>
          <w:rFonts w:cs="Arial"/>
        </w:rPr>
        <w:t xml:space="preserve"> till </w:t>
      </w:r>
      <w:r w:rsidR="000D7505">
        <w:rPr>
          <w:rFonts w:cs="Arial"/>
        </w:rPr>
        <w:t>tak/u-tak</w:t>
      </w:r>
      <w:r w:rsidRPr="00735899">
        <w:rPr>
          <w:rFonts w:cs="Arial"/>
        </w:rPr>
        <w:t>.</w:t>
      </w:r>
      <w:r w:rsidR="0094080B">
        <w:rPr>
          <w:rFonts w:cs="Arial"/>
        </w:rPr>
        <w:t xml:space="preserve"> Hänsyn </w:t>
      </w:r>
      <w:r w:rsidR="007F3844">
        <w:rPr>
          <w:rFonts w:cs="Arial"/>
        </w:rPr>
        <w:t>ska</w:t>
      </w:r>
      <w:r w:rsidR="0094080B">
        <w:rPr>
          <w:rFonts w:cs="Arial"/>
        </w:rPr>
        <w:t xml:space="preserve"> tagas för risk för mekanisk åverkan av maskiner och/eller vandalism.</w:t>
      </w:r>
    </w:p>
    <w:p w14:paraId="0B231DDD" w14:textId="77777777" w:rsidR="002E4B74" w:rsidRPr="00735899" w:rsidRDefault="002E4B74" w:rsidP="002E4B74">
      <w:pPr>
        <w:pStyle w:val="OkodRubrik9"/>
        <w:rPr>
          <w:rFonts w:cs="Arial"/>
        </w:rPr>
      </w:pPr>
      <w:r w:rsidRPr="00735899">
        <w:rPr>
          <w:rFonts w:cs="Arial"/>
        </w:rPr>
        <w:tab/>
        <w:t>Kablar på väggyta eller takyta</w:t>
      </w:r>
    </w:p>
    <w:p w14:paraId="5D3D6D1E" w14:textId="77777777" w:rsidR="002E4B74" w:rsidRPr="00735899" w:rsidRDefault="00E26051" w:rsidP="002E4B74">
      <w:pPr>
        <w:rPr>
          <w:rFonts w:cs="Arial"/>
        </w:rPr>
      </w:pPr>
      <w:r w:rsidRPr="00735899">
        <w:rPr>
          <w:rFonts w:cs="Arial"/>
        </w:rPr>
        <w:t>Enstaka d</w:t>
      </w:r>
      <w:r w:rsidR="002E4B74" w:rsidRPr="00735899">
        <w:rPr>
          <w:rFonts w:cs="Arial"/>
        </w:rPr>
        <w:t xml:space="preserve">olda ledningar, exempelvis ovan undertak eller akustikplattor, </w:t>
      </w:r>
      <w:r w:rsidR="007F3844">
        <w:rPr>
          <w:rFonts w:cs="Arial"/>
        </w:rPr>
        <w:t>ska</w:t>
      </w:r>
      <w:r w:rsidR="002E4B74" w:rsidRPr="00735899">
        <w:rPr>
          <w:rFonts w:cs="Arial"/>
        </w:rPr>
        <w:t xml:space="preserve"> förläggas i rör.</w:t>
      </w:r>
    </w:p>
    <w:p w14:paraId="188FFCD4" w14:textId="77777777" w:rsidR="002E4B74" w:rsidRPr="00735899" w:rsidRDefault="002E4B74" w:rsidP="002E4B74">
      <w:pPr>
        <w:rPr>
          <w:rFonts w:cs="Arial"/>
        </w:rPr>
      </w:pPr>
      <w:r w:rsidRPr="00735899">
        <w:rPr>
          <w:rFonts w:cs="Arial"/>
        </w:rPr>
        <w:t xml:space="preserve">Ledningar på vägg i </w:t>
      </w:r>
      <w:r w:rsidR="003B0CA1">
        <w:rPr>
          <w:rFonts w:cs="Arial"/>
        </w:rPr>
        <w:t>utsatt miljö</w:t>
      </w:r>
      <w:r w:rsidRPr="00735899">
        <w:rPr>
          <w:rFonts w:cs="Arial"/>
        </w:rPr>
        <w:t xml:space="preserve"> </w:t>
      </w:r>
      <w:r w:rsidR="007F3844">
        <w:rPr>
          <w:rFonts w:cs="Arial"/>
        </w:rPr>
        <w:t>ska</w:t>
      </w:r>
      <w:r w:rsidRPr="00735899">
        <w:rPr>
          <w:rFonts w:cs="Arial"/>
        </w:rPr>
        <w:t xml:space="preserve"> fästas med skruvklammer av metall.</w:t>
      </w:r>
    </w:p>
    <w:p w14:paraId="66E31E31" w14:textId="77777777" w:rsidR="002E4B74" w:rsidRPr="00735899" w:rsidRDefault="002E4B74" w:rsidP="002E4B74">
      <w:pPr>
        <w:pStyle w:val="OkodRubrik9"/>
        <w:rPr>
          <w:rFonts w:cs="Arial"/>
        </w:rPr>
      </w:pPr>
      <w:r w:rsidRPr="00735899">
        <w:rPr>
          <w:rFonts w:cs="Arial"/>
        </w:rPr>
        <w:tab/>
        <w:t>Infällda kablar</w:t>
      </w:r>
    </w:p>
    <w:p w14:paraId="320A1B16" w14:textId="77777777" w:rsidR="002E4B74" w:rsidRPr="00735899" w:rsidRDefault="002E4B74" w:rsidP="002E4B74">
      <w:pPr>
        <w:rPr>
          <w:rFonts w:cs="Arial"/>
        </w:rPr>
      </w:pPr>
      <w:r w:rsidRPr="00735899">
        <w:rPr>
          <w:rFonts w:cs="Arial"/>
        </w:rPr>
        <w:t>Kablar får ej förläggas infällda/dold i byggnadsdel utan att förläggas i rör.</w:t>
      </w:r>
    </w:p>
    <w:p w14:paraId="48BDFA4D" w14:textId="77777777" w:rsidR="002E4B74" w:rsidRPr="00735899" w:rsidRDefault="002E4B74" w:rsidP="002E4B74">
      <w:pPr>
        <w:pStyle w:val="OkodRubrik9"/>
        <w:rPr>
          <w:rFonts w:cs="Arial"/>
        </w:rPr>
      </w:pPr>
      <w:r w:rsidRPr="00735899">
        <w:rPr>
          <w:rFonts w:cs="Arial"/>
        </w:rPr>
        <w:tab/>
        <w:t>Kablar på kabelstege, kabelränna e d</w:t>
      </w:r>
    </w:p>
    <w:p w14:paraId="3B38379C" w14:textId="77777777" w:rsidR="002E4B74" w:rsidRPr="00735899" w:rsidRDefault="002E4B74" w:rsidP="002E4B74">
      <w:pPr>
        <w:rPr>
          <w:rFonts w:cs="Arial"/>
        </w:rPr>
      </w:pPr>
      <w:r w:rsidRPr="00735899">
        <w:rPr>
          <w:rFonts w:cs="Arial"/>
        </w:rPr>
        <w:t xml:space="preserve">Vid förläggning på horisontell kabelstege </w:t>
      </w:r>
      <w:r w:rsidR="007F3844">
        <w:rPr>
          <w:rFonts w:cs="Arial"/>
        </w:rPr>
        <w:t>ska</w:t>
      </w:r>
      <w:r w:rsidRPr="00735899">
        <w:rPr>
          <w:rFonts w:cs="Arial"/>
        </w:rPr>
        <w:t xml:space="preserve"> kabel fästas på minst varannan stegpinne, samt på båda sidor om böjar och där den lämnar kabelstege för att förläggas på annat underlag.</w:t>
      </w:r>
    </w:p>
    <w:p w14:paraId="76BA3B21" w14:textId="77777777" w:rsidR="002E4B74" w:rsidRPr="00735899" w:rsidRDefault="002E4B74" w:rsidP="002E4B74">
      <w:pPr>
        <w:rPr>
          <w:rFonts w:cs="Arial"/>
        </w:rPr>
      </w:pPr>
      <w:r w:rsidRPr="00735899">
        <w:rPr>
          <w:rFonts w:cs="Arial"/>
        </w:rPr>
        <w:t xml:space="preserve">Vid förläggning på </w:t>
      </w:r>
      <w:r w:rsidR="0094080B">
        <w:rPr>
          <w:rFonts w:cs="Arial"/>
        </w:rPr>
        <w:t>ankarskena</w:t>
      </w:r>
      <w:r w:rsidRPr="00735899">
        <w:rPr>
          <w:rFonts w:cs="Arial"/>
        </w:rPr>
        <w:t xml:space="preserve"> </w:t>
      </w:r>
      <w:r w:rsidR="007F3844">
        <w:rPr>
          <w:rFonts w:cs="Arial"/>
        </w:rPr>
        <w:t>ska</w:t>
      </w:r>
      <w:r w:rsidRPr="00735899">
        <w:rPr>
          <w:rFonts w:cs="Arial"/>
        </w:rPr>
        <w:t xml:space="preserve"> plastmantlad oarmerad kabel skyddas med mellanlägg mellan kabel och fästanordning.</w:t>
      </w:r>
    </w:p>
    <w:p w14:paraId="617B4A8F" w14:textId="77777777" w:rsidR="002E4B74" w:rsidRPr="00735899" w:rsidRDefault="002E4B74" w:rsidP="002E4B74">
      <w:pPr>
        <w:pStyle w:val="OkodRubrik9"/>
        <w:rPr>
          <w:rFonts w:cs="Arial"/>
        </w:rPr>
      </w:pPr>
      <w:r w:rsidRPr="00735899">
        <w:rPr>
          <w:rFonts w:cs="Arial"/>
        </w:rPr>
        <w:tab/>
        <w:t>Kablar i mark</w:t>
      </w:r>
    </w:p>
    <w:p w14:paraId="51E84D9A" w14:textId="77777777" w:rsidR="002E4B74" w:rsidRPr="00735899" w:rsidRDefault="002E4B74" w:rsidP="002E4B74">
      <w:pPr>
        <w:rPr>
          <w:rFonts w:cs="Arial"/>
        </w:rPr>
      </w:pPr>
      <w:r w:rsidRPr="00735899">
        <w:rPr>
          <w:rFonts w:cs="Arial"/>
        </w:rPr>
        <w:t>Kablar i mark</w:t>
      </w:r>
      <w:r w:rsidR="00286BFB">
        <w:rPr>
          <w:rFonts w:cs="Arial"/>
        </w:rPr>
        <w:t xml:space="preserve"> under </w:t>
      </w:r>
      <w:proofErr w:type="gramStart"/>
      <w:r w:rsidR="00286BFB">
        <w:rPr>
          <w:rFonts w:cs="Arial"/>
        </w:rPr>
        <w:t>mark beläggning</w:t>
      </w:r>
      <w:proofErr w:type="gramEnd"/>
      <w:r w:rsidRPr="00735899">
        <w:rPr>
          <w:rFonts w:cs="Arial"/>
        </w:rPr>
        <w:t xml:space="preserve"> </w:t>
      </w:r>
      <w:r w:rsidR="007F3844">
        <w:rPr>
          <w:rFonts w:cs="Arial"/>
        </w:rPr>
        <w:t>ska</w:t>
      </w:r>
      <w:r w:rsidRPr="00735899">
        <w:rPr>
          <w:rFonts w:cs="Arial"/>
        </w:rPr>
        <w:t xml:space="preserve"> förläggas i kabelskyddsrör.</w:t>
      </w:r>
    </w:p>
    <w:p w14:paraId="57F5FE3C" w14:textId="77777777" w:rsidR="0095028D" w:rsidRPr="003B0CA1" w:rsidRDefault="000D7505" w:rsidP="008D2871">
      <w:pPr>
        <w:pStyle w:val="Rubrik3"/>
        <w:rPr>
          <w:rFonts w:cs="Arial"/>
        </w:rPr>
      </w:pPr>
      <w:bookmarkStart w:id="87" w:name="_Toc228254930"/>
      <w:bookmarkStart w:id="88" w:name="_Toc228254975"/>
      <w:bookmarkStart w:id="89" w:name="_Toc229974459"/>
      <w:r>
        <w:rPr>
          <w:rFonts w:cs="Arial"/>
        </w:rPr>
        <w:br w:type="page"/>
      </w:r>
      <w:r w:rsidR="0095028D" w:rsidRPr="003B0CA1">
        <w:rPr>
          <w:rFonts w:cs="Arial"/>
        </w:rPr>
        <w:lastRenderedPageBreak/>
        <w:t>SCB</w:t>
      </w:r>
      <w:r w:rsidR="0095028D" w:rsidRPr="003B0CA1">
        <w:rPr>
          <w:rFonts w:cs="Arial"/>
        </w:rPr>
        <w:tab/>
        <w:t>KRAFTKABLAR</w:t>
      </w:r>
      <w:bookmarkEnd w:id="87"/>
      <w:bookmarkEnd w:id="88"/>
      <w:bookmarkEnd w:id="89"/>
    </w:p>
    <w:p w14:paraId="13273637" w14:textId="77777777" w:rsidR="0095028D" w:rsidRPr="003B0CA1" w:rsidRDefault="0095028D" w:rsidP="0095028D">
      <w:pPr>
        <w:ind w:right="141" w:hanging="1559"/>
        <w:rPr>
          <w:rFonts w:cs="Arial"/>
        </w:rPr>
      </w:pPr>
      <w:r w:rsidRPr="003B0CA1">
        <w:rPr>
          <w:rFonts w:cs="Arial"/>
        </w:rPr>
        <w:tab/>
        <w:t xml:space="preserve">Följande kablar </w:t>
      </w:r>
      <w:r w:rsidR="007F3844">
        <w:rPr>
          <w:rFonts w:cs="Arial"/>
        </w:rPr>
        <w:t>ska</w:t>
      </w:r>
      <w:r w:rsidRPr="003B0CA1">
        <w:rPr>
          <w:rFonts w:cs="Arial"/>
        </w:rPr>
        <w:t xml:space="preserve"> förläggas med korrektionsfaktor högst 0,74 enligt </w:t>
      </w:r>
      <w:r w:rsidR="00286BFB">
        <w:rPr>
          <w:rFonts w:cs="Arial"/>
        </w:rPr>
        <w:t>senaste utgåva av SS</w:t>
      </w:r>
    </w:p>
    <w:p w14:paraId="62579D77" w14:textId="77777777" w:rsidR="0095028D" w:rsidRPr="003B0CA1" w:rsidRDefault="0095028D" w:rsidP="0095028D">
      <w:pPr>
        <w:numPr>
          <w:ilvl w:val="0"/>
          <w:numId w:val="1"/>
        </w:numPr>
        <w:rPr>
          <w:rFonts w:cs="Arial"/>
        </w:rPr>
      </w:pPr>
      <w:r w:rsidRPr="003B0CA1">
        <w:rPr>
          <w:rFonts w:cs="Arial"/>
        </w:rPr>
        <w:t>huvudledningar.</w:t>
      </w:r>
    </w:p>
    <w:p w14:paraId="5640D4FE" w14:textId="77777777" w:rsidR="002E4B74" w:rsidRPr="00735899" w:rsidRDefault="002E4B74" w:rsidP="008D2871">
      <w:pPr>
        <w:pStyle w:val="Rubrik3"/>
        <w:rPr>
          <w:rFonts w:cs="Arial"/>
        </w:rPr>
      </w:pPr>
      <w:bookmarkStart w:id="90" w:name="_Toc42316548"/>
      <w:bookmarkStart w:id="91" w:name="_Toc228254931"/>
      <w:bookmarkStart w:id="92" w:name="_Toc228254976"/>
      <w:bookmarkStart w:id="93" w:name="_Toc229974460"/>
      <w:r w:rsidRPr="00735899">
        <w:rPr>
          <w:rFonts w:cs="Arial"/>
        </w:rPr>
        <w:t>SCC</w:t>
      </w:r>
      <w:r w:rsidRPr="00735899">
        <w:rPr>
          <w:rFonts w:cs="Arial"/>
        </w:rPr>
        <w:tab/>
      </w:r>
      <w:bookmarkEnd w:id="90"/>
      <w:r w:rsidRPr="00735899">
        <w:rPr>
          <w:rFonts w:cs="Arial"/>
        </w:rPr>
        <w:t>INSTALLATIONSKABLAR</w:t>
      </w:r>
      <w:bookmarkEnd w:id="91"/>
      <w:bookmarkEnd w:id="92"/>
      <w:bookmarkEnd w:id="93"/>
    </w:p>
    <w:p w14:paraId="1037EA4B" w14:textId="77777777" w:rsidR="002E4B74" w:rsidRDefault="002E4B74" w:rsidP="002E4B74">
      <w:pPr>
        <w:rPr>
          <w:rFonts w:cs="Arial"/>
        </w:rPr>
      </w:pPr>
      <w:r w:rsidRPr="00735899">
        <w:rPr>
          <w:rFonts w:cs="Arial"/>
        </w:rPr>
        <w:t xml:space="preserve">Gruppledningar </w:t>
      </w:r>
      <w:r w:rsidR="007F3844">
        <w:rPr>
          <w:rFonts w:cs="Arial"/>
        </w:rPr>
        <w:t>ska</w:t>
      </w:r>
      <w:r w:rsidRPr="00735899">
        <w:rPr>
          <w:rFonts w:cs="Arial"/>
        </w:rPr>
        <w:t xml:space="preserve"> utgö</w:t>
      </w:r>
      <w:r w:rsidR="00286BFB">
        <w:rPr>
          <w:rFonts w:cs="Arial"/>
        </w:rPr>
        <w:t xml:space="preserve">ras av skärmad kabel, typ EQLQ, alternativt </w:t>
      </w:r>
      <w:r w:rsidR="00286BFB">
        <w:rPr>
          <w:rFonts w:cs="Arial"/>
        </w:rPr>
        <w:br/>
        <w:t>tvinnad FQ</w:t>
      </w:r>
      <w:r w:rsidRPr="00735899">
        <w:rPr>
          <w:rFonts w:cs="Arial"/>
        </w:rPr>
        <w:t>.</w:t>
      </w:r>
      <w:r w:rsidR="001019EC">
        <w:rPr>
          <w:rFonts w:cs="Arial"/>
        </w:rPr>
        <w:t xml:space="preserve"> Manteln </w:t>
      </w:r>
      <w:r w:rsidR="007F3844">
        <w:rPr>
          <w:rFonts w:cs="Arial"/>
        </w:rPr>
        <w:t>ska</w:t>
      </w:r>
      <w:r w:rsidR="001019EC">
        <w:rPr>
          <w:rFonts w:cs="Arial"/>
        </w:rPr>
        <w:t xml:space="preserve"> isoleras med gul/grön slang eller likvärdigt.</w:t>
      </w:r>
    </w:p>
    <w:p w14:paraId="4C2406CD" w14:textId="77777777" w:rsidR="0048726E" w:rsidRDefault="0048726E" w:rsidP="002E4B74">
      <w:pPr>
        <w:rPr>
          <w:rFonts w:cs="Arial"/>
        </w:rPr>
      </w:pPr>
      <w:r>
        <w:rPr>
          <w:rFonts w:cs="Arial"/>
        </w:rPr>
        <w:t xml:space="preserve">Vid komplettering av anläggning där det förekommer jordledare i avvikande färg (röd </w:t>
      </w:r>
      <w:proofErr w:type="gramStart"/>
      <w:r>
        <w:rPr>
          <w:rFonts w:cs="Arial"/>
        </w:rPr>
        <w:t>t ex</w:t>
      </w:r>
      <w:proofErr w:type="gramEnd"/>
      <w:r>
        <w:rPr>
          <w:rFonts w:cs="Arial"/>
        </w:rPr>
        <w:t xml:space="preserve">) </w:t>
      </w:r>
      <w:r w:rsidR="007F3844">
        <w:rPr>
          <w:rFonts w:cs="Arial"/>
        </w:rPr>
        <w:t>ska</w:t>
      </w:r>
      <w:r>
        <w:rPr>
          <w:rFonts w:cs="Arial"/>
        </w:rPr>
        <w:t xml:space="preserve"> denna dras om till grön/gul.</w:t>
      </w:r>
    </w:p>
    <w:p w14:paraId="0BB2D1CC" w14:textId="1C1247FD" w:rsidR="00B81666" w:rsidRPr="00735899" w:rsidRDefault="00B81666" w:rsidP="00B81666">
      <w:pPr>
        <w:pStyle w:val="Rubrik3"/>
        <w:rPr>
          <w:rFonts w:cs="Arial"/>
        </w:rPr>
      </w:pPr>
      <w:r w:rsidRPr="00735899">
        <w:rPr>
          <w:rFonts w:cs="Arial"/>
        </w:rPr>
        <w:t>SC</w:t>
      </w:r>
      <w:r>
        <w:rPr>
          <w:rFonts w:cs="Arial"/>
        </w:rPr>
        <w:t>N</w:t>
      </w:r>
      <w:r w:rsidRPr="00735899">
        <w:rPr>
          <w:rFonts w:cs="Arial"/>
        </w:rPr>
        <w:tab/>
      </w:r>
      <w:r>
        <w:rPr>
          <w:rFonts w:cs="Arial"/>
        </w:rPr>
        <w:t>KABLAR FÖR BUSSYSTEM</w:t>
      </w:r>
    </w:p>
    <w:p w14:paraId="06F50B61" w14:textId="0BC38843" w:rsidR="00B81666" w:rsidRPr="00197920" w:rsidRDefault="00B81666" w:rsidP="00B81666">
      <w:pPr>
        <w:rPr>
          <w:rFonts w:cs="Arial"/>
        </w:rPr>
      </w:pPr>
      <w:r w:rsidRPr="00197920">
        <w:rPr>
          <w:rFonts w:cs="Arial"/>
        </w:rPr>
        <w:t>Ledning för Modbus RS485 skall vara folieskärmad med PE-isolering, flamskyddad mantel och 2x2x0,8 mm</w:t>
      </w:r>
    </w:p>
    <w:p w14:paraId="1E98F348" w14:textId="77777777" w:rsidR="00B81666" w:rsidRPr="00735899" w:rsidRDefault="00B81666" w:rsidP="002E4B74">
      <w:pPr>
        <w:rPr>
          <w:rFonts w:cs="Arial"/>
        </w:rPr>
      </w:pPr>
    </w:p>
    <w:p w14:paraId="1D25D239" w14:textId="77777777" w:rsidR="00D65C6E" w:rsidRPr="003B0CA1" w:rsidRDefault="00D65C6E" w:rsidP="008D2871">
      <w:pPr>
        <w:pStyle w:val="Rubrik2"/>
        <w:rPr>
          <w:rFonts w:cs="Arial"/>
        </w:rPr>
      </w:pPr>
      <w:bookmarkStart w:id="94" w:name="_Toc228254932"/>
      <w:bookmarkStart w:id="95" w:name="_Toc228254977"/>
      <w:bookmarkStart w:id="96" w:name="_Toc229974461"/>
      <w:r w:rsidRPr="003B0CA1">
        <w:rPr>
          <w:rFonts w:cs="Arial"/>
        </w:rPr>
        <w:t>SD</w:t>
      </w:r>
      <w:r w:rsidRPr="003B0CA1">
        <w:rPr>
          <w:rFonts w:cs="Arial"/>
        </w:rPr>
        <w:tab/>
        <w:t>SKARVAR, FÖRBINDNINGSDON O D I EL- ELLER TELESYSTEM</w:t>
      </w:r>
      <w:bookmarkEnd w:id="94"/>
      <w:bookmarkEnd w:id="95"/>
      <w:bookmarkEnd w:id="96"/>
    </w:p>
    <w:p w14:paraId="4EFE8FD3" w14:textId="77777777" w:rsidR="00D65C6E" w:rsidRPr="003B0CA1" w:rsidRDefault="00D65C6E" w:rsidP="00D65C6E">
      <w:pPr>
        <w:pStyle w:val="Rubrik4"/>
        <w:rPr>
          <w:rFonts w:cs="Arial"/>
          <w:szCs w:val="26"/>
        </w:rPr>
      </w:pPr>
      <w:r w:rsidRPr="003B0CA1">
        <w:rPr>
          <w:rFonts w:cs="Arial"/>
          <w:szCs w:val="26"/>
        </w:rPr>
        <w:t>SDB.2</w:t>
      </w:r>
      <w:r w:rsidRPr="003B0CA1">
        <w:rPr>
          <w:rFonts w:cs="Arial"/>
          <w:szCs w:val="26"/>
        </w:rPr>
        <w:tab/>
        <w:t>ELEKTRISKA FÖRBINDNINGAR OCH SKARVAR</w:t>
      </w:r>
    </w:p>
    <w:p w14:paraId="16E0778F" w14:textId="77777777" w:rsidR="00D65C6E" w:rsidRPr="003B0CA1" w:rsidRDefault="00D65C6E" w:rsidP="00D65C6E">
      <w:pPr>
        <w:ind w:right="425" w:hanging="1559"/>
        <w:rPr>
          <w:rFonts w:cs="Arial"/>
        </w:rPr>
      </w:pPr>
      <w:r w:rsidRPr="003B0CA1">
        <w:rPr>
          <w:rFonts w:cs="Arial"/>
        </w:rPr>
        <w:tab/>
        <w:t>Skarvar och anslutningsdon som inte behöver öppnas för mätning kan utföras av pressmateriel i stället för skruvmateri</w:t>
      </w:r>
      <w:r w:rsidR="00437342">
        <w:rPr>
          <w:rFonts w:cs="Arial"/>
        </w:rPr>
        <w:t>e</w:t>
      </w:r>
      <w:r w:rsidRPr="003B0CA1">
        <w:rPr>
          <w:rFonts w:cs="Arial"/>
        </w:rPr>
        <w:t>l.</w:t>
      </w:r>
    </w:p>
    <w:p w14:paraId="3C575DA0" w14:textId="77777777" w:rsidR="00D65C6E" w:rsidRPr="003B0CA1" w:rsidRDefault="00D65C6E" w:rsidP="00D65C6E">
      <w:pPr>
        <w:ind w:right="425" w:hanging="1559"/>
        <w:rPr>
          <w:rFonts w:cs="Arial"/>
        </w:rPr>
      </w:pPr>
      <w:r w:rsidRPr="003B0CA1">
        <w:rPr>
          <w:rFonts w:cs="Arial"/>
        </w:rPr>
        <w:tab/>
        <w:t>Stränga krav ställs på utförande av skarvar, avgreningar och anslutningar till metallföremål, främst vad gäller risken för gnistbildning.</w:t>
      </w:r>
    </w:p>
    <w:p w14:paraId="7EAF9132" w14:textId="77777777" w:rsidR="00D65C6E" w:rsidRPr="003B0CA1" w:rsidRDefault="00D65C6E" w:rsidP="00D65C6E">
      <w:pPr>
        <w:ind w:right="425" w:hanging="1559"/>
        <w:rPr>
          <w:rFonts w:cs="Arial"/>
        </w:rPr>
      </w:pPr>
      <w:r w:rsidRPr="003B0CA1">
        <w:rPr>
          <w:rFonts w:cs="Arial"/>
        </w:rPr>
        <w:tab/>
        <w:t>Före montering av skarvar, avgreningar och anslutningsdon till metallföremål ska samtliga kontaktytor vara metallblankade.</w:t>
      </w:r>
    </w:p>
    <w:p w14:paraId="306235B5" w14:textId="77777777" w:rsidR="00D65C6E" w:rsidRPr="003B0CA1" w:rsidRDefault="00D65C6E" w:rsidP="00D65C6E">
      <w:pPr>
        <w:ind w:right="425" w:hanging="1559"/>
        <w:rPr>
          <w:rFonts w:cs="Arial"/>
        </w:rPr>
      </w:pPr>
      <w:r w:rsidRPr="003B0CA1">
        <w:rPr>
          <w:rFonts w:cs="Arial"/>
        </w:rPr>
        <w:tab/>
        <w:t>Medför metallblankningen att korrosionsskyddet försämras behandlas anslutningen med vattenavvisande medel efter monteringen.</w:t>
      </w:r>
    </w:p>
    <w:p w14:paraId="42B3350C" w14:textId="77777777" w:rsidR="00D65C6E" w:rsidRPr="003B0CA1" w:rsidRDefault="00D65C6E" w:rsidP="00D65C6E">
      <w:pPr>
        <w:ind w:right="425" w:hanging="1559"/>
        <w:rPr>
          <w:rFonts w:cs="Arial"/>
        </w:rPr>
      </w:pPr>
      <w:r w:rsidRPr="003B0CA1">
        <w:rPr>
          <w:rFonts w:cs="Arial"/>
        </w:rPr>
        <w:tab/>
        <w:t>Metallblankningen av galvaniserat järn ska göras så försiktigt att zinkskiktet inte skadas.</w:t>
      </w:r>
    </w:p>
    <w:p w14:paraId="7006F475" w14:textId="77777777" w:rsidR="00D65C6E" w:rsidRPr="003B0CA1" w:rsidRDefault="00D65C6E" w:rsidP="00D65C6E">
      <w:pPr>
        <w:pStyle w:val="Rubrik6"/>
        <w:ind w:right="141"/>
        <w:rPr>
          <w:rFonts w:cs="Arial"/>
        </w:rPr>
      </w:pPr>
      <w:r w:rsidRPr="003B0CA1">
        <w:rPr>
          <w:rFonts w:cs="Arial"/>
        </w:rPr>
        <w:t>SDC.4131</w:t>
      </w:r>
      <w:r w:rsidRPr="003B0CA1">
        <w:rPr>
          <w:rFonts w:cs="Arial"/>
        </w:rPr>
        <w:tab/>
        <w:t>Huvudjordningsplintar och huvudjordningsskenor</w:t>
      </w:r>
    </w:p>
    <w:p w14:paraId="55DD2A4F" w14:textId="77777777" w:rsidR="00D65C6E" w:rsidRPr="00735899" w:rsidRDefault="00D65C6E" w:rsidP="00D65C6E">
      <w:pPr>
        <w:tabs>
          <w:tab w:val="left" w:pos="1560"/>
        </w:tabs>
        <w:ind w:left="1560" w:right="141" w:hanging="1560"/>
        <w:rPr>
          <w:rFonts w:cs="Arial"/>
        </w:rPr>
      </w:pPr>
      <w:r w:rsidRPr="003B0CA1">
        <w:rPr>
          <w:rFonts w:cs="Arial"/>
        </w:rPr>
        <w:tab/>
      </w:r>
      <w:r w:rsidRPr="003B0CA1">
        <w:rPr>
          <w:rFonts w:cs="Arial"/>
        </w:rPr>
        <w:tab/>
        <w:t xml:space="preserve">Huvudjordningsskena </w:t>
      </w:r>
      <w:r w:rsidR="007F3844">
        <w:rPr>
          <w:rFonts w:cs="Arial"/>
        </w:rPr>
        <w:t>ska</w:t>
      </w:r>
      <w:r w:rsidR="00B9424A">
        <w:rPr>
          <w:rFonts w:cs="Arial"/>
        </w:rPr>
        <w:t xml:space="preserve"> vara typ E06 814 41</w:t>
      </w:r>
      <w:r w:rsidRPr="003B0CA1">
        <w:rPr>
          <w:rFonts w:cs="Arial"/>
        </w:rPr>
        <w:t xml:space="preserve"> eller likvärdig.</w:t>
      </w:r>
    </w:p>
    <w:p w14:paraId="20ACF1A4" w14:textId="77777777" w:rsidR="00D65C6E" w:rsidRPr="00735899" w:rsidRDefault="00B9424A" w:rsidP="00B9424A">
      <w:pPr>
        <w:ind w:right="-143"/>
        <w:rPr>
          <w:rFonts w:cs="Arial"/>
        </w:rPr>
      </w:pPr>
      <w:r>
        <w:rPr>
          <w:rFonts w:cs="Arial"/>
        </w:rPr>
        <w:t>Jordningsskena vid respektive gruppcentral ska vara typ E06 814 44</w:t>
      </w:r>
      <w:r w:rsidRPr="003B0CA1">
        <w:rPr>
          <w:rFonts w:cs="Arial"/>
        </w:rPr>
        <w:t xml:space="preserve"> eller likvärdig.</w:t>
      </w:r>
      <w:r>
        <w:rPr>
          <w:rFonts w:cs="Arial"/>
        </w:rPr>
        <w:t xml:space="preserve"> </w:t>
      </w:r>
    </w:p>
    <w:p w14:paraId="25BEEB5C" w14:textId="77777777" w:rsidR="002E4B74" w:rsidRPr="00735899" w:rsidRDefault="000D7505" w:rsidP="008D2871">
      <w:pPr>
        <w:pStyle w:val="Rubrik2"/>
        <w:rPr>
          <w:rFonts w:cs="Arial"/>
        </w:rPr>
      </w:pPr>
      <w:bookmarkStart w:id="97" w:name="_Toc228254933"/>
      <w:bookmarkStart w:id="98" w:name="_Toc228254978"/>
      <w:bookmarkStart w:id="99" w:name="_Toc229974462"/>
      <w:r>
        <w:rPr>
          <w:rFonts w:cs="Arial"/>
        </w:rPr>
        <w:br w:type="page"/>
      </w:r>
      <w:r w:rsidR="002E4B74" w:rsidRPr="00735899">
        <w:rPr>
          <w:rFonts w:cs="Arial"/>
        </w:rPr>
        <w:lastRenderedPageBreak/>
        <w:t>SEB</w:t>
      </w:r>
      <w:r w:rsidR="002E4B74" w:rsidRPr="00735899">
        <w:rPr>
          <w:rFonts w:cs="Arial"/>
        </w:rPr>
        <w:tab/>
        <w:t>RELÄER OCH RELÄSKYDD</w:t>
      </w:r>
      <w:bookmarkEnd w:id="97"/>
      <w:bookmarkEnd w:id="98"/>
      <w:bookmarkEnd w:id="99"/>
    </w:p>
    <w:p w14:paraId="2857E68A" w14:textId="77777777" w:rsidR="000D7505" w:rsidRDefault="002E4B74" w:rsidP="002E4B74">
      <w:pPr>
        <w:rPr>
          <w:rFonts w:cs="Arial"/>
        </w:rPr>
      </w:pPr>
      <w:r w:rsidRPr="00735899">
        <w:rPr>
          <w:rFonts w:cs="Arial"/>
        </w:rPr>
        <w:t xml:space="preserve">Vid om- och tillbyggnad där  huvudcentral (serviscentral) bytes </w:t>
      </w:r>
      <w:r w:rsidR="007F3844">
        <w:rPr>
          <w:rFonts w:cs="Arial"/>
        </w:rPr>
        <w:t>ska</w:t>
      </w:r>
      <w:r w:rsidRPr="00735899">
        <w:rPr>
          <w:rFonts w:cs="Arial"/>
        </w:rPr>
        <w:t xml:space="preserve"> samtliga huvudledningar bytas till TNS -ledarsystem. </w:t>
      </w:r>
    </w:p>
    <w:p w14:paraId="4F3405DD" w14:textId="77777777" w:rsidR="002E4B74" w:rsidRPr="000D7505" w:rsidRDefault="002E4B74" w:rsidP="002E4B74">
      <w:pPr>
        <w:rPr>
          <w:rFonts w:cs="Arial"/>
        </w:rPr>
      </w:pPr>
      <w:r w:rsidRPr="000D7505">
        <w:rPr>
          <w:rFonts w:cs="Arial"/>
        </w:rPr>
        <w:t xml:space="preserve">Jordfelsövervakning </w:t>
      </w:r>
      <w:r w:rsidR="007F3844">
        <w:rPr>
          <w:rFonts w:cs="Arial"/>
        </w:rPr>
        <w:t>ska</w:t>
      </w:r>
      <w:r w:rsidRPr="000D7505">
        <w:rPr>
          <w:rFonts w:cs="Arial"/>
        </w:rPr>
        <w:t xml:space="preserve"> utföras på varje huvudledning.</w:t>
      </w:r>
    </w:p>
    <w:p w14:paraId="19D1BEF0" w14:textId="77777777" w:rsidR="002E4B74" w:rsidRPr="000D7505" w:rsidRDefault="002E4B74" w:rsidP="002E4B74">
      <w:pPr>
        <w:rPr>
          <w:rFonts w:cs="Arial"/>
        </w:rPr>
      </w:pPr>
      <w:r w:rsidRPr="000D7505">
        <w:rPr>
          <w:rFonts w:cs="Arial"/>
        </w:rPr>
        <w:t xml:space="preserve">Vid mindre ombyggnader </w:t>
      </w:r>
      <w:r w:rsidR="007F3844">
        <w:rPr>
          <w:rFonts w:cs="Arial"/>
        </w:rPr>
        <w:t>ska</w:t>
      </w:r>
      <w:r w:rsidRPr="000D7505">
        <w:rPr>
          <w:rFonts w:cs="Arial"/>
        </w:rPr>
        <w:t xml:space="preserve"> projektören i samråd med beställaren bedöma hur många huvudledningar som </w:t>
      </w:r>
      <w:r w:rsidR="007F3844">
        <w:rPr>
          <w:rFonts w:cs="Arial"/>
        </w:rPr>
        <w:t>ska</w:t>
      </w:r>
      <w:r w:rsidRPr="000D7505">
        <w:rPr>
          <w:rFonts w:cs="Arial"/>
        </w:rPr>
        <w:t xml:space="preserve"> bytas och om jordfelsövervakning </w:t>
      </w:r>
      <w:r w:rsidR="007F3844">
        <w:rPr>
          <w:rFonts w:cs="Arial"/>
        </w:rPr>
        <w:t>ska</w:t>
      </w:r>
      <w:r w:rsidRPr="000D7505">
        <w:rPr>
          <w:rFonts w:cs="Arial"/>
        </w:rPr>
        <w:t xml:space="preserve"> installeras.</w:t>
      </w:r>
    </w:p>
    <w:p w14:paraId="1E96B3E3" w14:textId="77777777" w:rsidR="002E4B74" w:rsidRPr="00735899" w:rsidRDefault="002E4B74" w:rsidP="002E4B74">
      <w:pPr>
        <w:rPr>
          <w:rFonts w:cs="Arial"/>
        </w:rPr>
      </w:pPr>
      <w:r w:rsidRPr="000D7505">
        <w:rPr>
          <w:rFonts w:cs="Arial"/>
        </w:rPr>
        <w:t xml:space="preserve">Vid nybyggnad </w:t>
      </w:r>
      <w:r w:rsidR="007F3844">
        <w:rPr>
          <w:rFonts w:cs="Arial"/>
        </w:rPr>
        <w:t>ska</w:t>
      </w:r>
      <w:r w:rsidRPr="000D7505">
        <w:rPr>
          <w:rFonts w:cs="Arial"/>
        </w:rPr>
        <w:t xml:space="preserve"> samtliga huvudledningar vara i TNS -ledarutförande, med jordfelsövervakning på varje utgående huvudledning.</w:t>
      </w:r>
    </w:p>
    <w:p w14:paraId="167FD5DF" w14:textId="77777777" w:rsidR="003004D4" w:rsidRPr="003B0CA1" w:rsidRDefault="003004D4" w:rsidP="003004D4">
      <w:pPr>
        <w:pStyle w:val="Rubrik4"/>
        <w:ind w:right="141"/>
        <w:rPr>
          <w:rFonts w:cs="Arial"/>
        </w:rPr>
      </w:pPr>
      <w:r w:rsidRPr="003B0CA1">
        <w:rPr>
          <w:rFonts w:cs="Arial"/>
        </w:rPr>
        <w:t>SEB.1</w:t>
      </w:r>
      <w:r w:rsidRPr="003B0CA1">
        <w:rPr>
          <w:rFonts w:cs="Arial"/>
        </w:rPr>
        <w:tab/>
        <w:t>Reläer</w:t>
      </w:r>
    </w:p>
    <w:p w14:paraId="413C8DA6" w14:textId="77777777" w:rsidR="003004D4" w:rsidRPr="003B0CA1" w:rsidRDefault="003004D4" w:rsidP="003004D4">
      <w:pPr>
        <w:ind w:right="141"/>
        <w:rPr>
          <w:rFonts w:cs="Arial"/>
        </w:rPr>
      </w:pPr>
      <w:r w:rsidRPr="003B0CA1">
        <w:rPr>
          <w:rFonts w:cs="Arial"/>
        </w:rPr>
        <w:t xml:space="preserve">Relä </w:t>
      </w:r>
      <w:r w:rsidR="007F3844">
        <w:rPr>
          <w:rFonts w:cs="Arial"/>
        </w:rPr>
        <w:t>ska</w:t>
      </w:r>
      <w:r w:rsidRPr="003B0CA1">
        <w:rPr>
          <w:rFonts w:cs="Arial"/>
        </w:rPr>
        <w:t xml:space="preserve"> vara utfört med instickssockel.</w:t>
      </w:r>
    </w:p>
    <w:p w14:paraId="4B12F7A4" w14:textId="77777777" w:rsidR="003004D4" w:rsidRPr="003B0CA1" w:rsidRDefault="003004D4" w:rsidP="003004D4">
      <w:pPr>
        <w:pStyle w:val="Rubrik4"/>
        <w:ind w:right="141"/>
        <w:rPr>
          <w:rFonts w:cs="Arial"/>
        </w:rPr>
      </w:pPr>
      <w:r w:rsidRPr="003B0CA1">
        <w:rPr>
          <w:rFonts w:cs="Arial"/>
        </w:rPr>
        <w:t>SEB.11</w:t>
      </w:r>
      <w:r w:rsidRPr="003B0CA1">
        <w:rPr>
          <w:rFonts w:cs="Arial"/>
        </w:rPr>
        <w:tab/>
        <w:t>Hjälpreläer</w:t>
      </w:r>
    </w:p>
    <w:p w14:paraId="31B31C5B" w14:textId="77777777" w:rsidR="003004D4" w:rsidRPr="00735899" w:rsidRDefault="003004D4" w:rsidP="003004D4">
      <w:pPr>
        <w:ind w:right="141"/>
        <w:rPr>
          <w:rFonts w:cs="Arial"/>
        </w:rPr>
      </w:pPr>
      <w:r w:rsidRPr="003B0CA1">
        <w:rPr>
          <w:rFonts w:cs="Arial"/>
        </w:rPr>
        <w:t xml:space="preserve">Relä </w:t>
      </w:r>
      <w:r w:rsidR="007F3844">
        <w:rPr>
          <w:rFonts w:cs="Arial"/>
        </w:rPr>
        <w:t>ska</w:t>
      </w:r>
      <w:r w:rsidRPr="003B0CA1">
        <w:rPr>
          <w:rFonts w:cs="Arial"/>
        </w:rPr>
        <w:t xml:space="preserve"> vara försett med 2 </w:t>
      </w:r>
      <w:r w:rsidR="00F02B4F" w:rsidRPr="003B0CA1">
        <w:rPr>
          <w:rFonts w:cs="Arial"/>
        </w:rPr>
        <w:t>st.</w:t>
      </w:r>
      <w:r w:rsidRPr="003B0CA1">
        <w:rPr>
          <w:rFonts w:cs="Arial"/>
        </w:rPr>
        <w:t xml:space="preserve"> växlande kontakter och för manöverspänning </w:t>
      </w:r>
      <w:r w:rsidR="00F02B4F" w:rsidRPr="003B0CA1">
        <w:rPr>
          <w:rFonts w:cs="Arial"/>
        </w:rPr>
        <w:t>24V/12VDC</w:t>
      </w:r>
      <w:r w:rsidRPr="003B0CA1">
        <w:rPr>
          <w:rFonts w:cs="Arial"/>
        </w:rPr>
        <w:t xml:space="preserve">.ls beroende på system. Reläer </w:t>
      </w:r>
      <w:r w:rsidR="007F3844">
        <w:rPr>
          <w:rFonts w:cs="Arial"/>
        </w:rPr>
        <w:t>ska</w:t>
      </w:r>
      <w:r w:rsidRPr="003B0CA1">
        <w:rPr>
          <w:rFonts w:cs="Arial"/>
        </w:rPr>
        <w:t xml:space="preserve"> vara av högohmig typ.</w:t>
      </w:r>
    </w:p>
    <w:p w14:paraId="3F53975D" w14:textId="77777777" w:rsidR="002E4B74" w:rsidRPr="00735899" w:rsidRDefault="002E4B74" w:rsidP="008D2871">
      <w:pPr>
        <w:pStyle w:val="Rubrik2"/>
        <w:rPr>
          <w:rFonts w:cs="Arial"/>
        </w:rPr>
      </w:pPr>
      <w:bookmarkStart w:id="100" w:name="_Toc42316550"/>
      <w:bookmarkStart w:id="101" w:name="_Toc228254934"/>
      <w:bookmarkStart w:id="102" w:name="_Toc228254979"/>
      <w:bookmarkStart w:id="103" w:name="_Toc229974463"/>
      <w:r w:rsidRPr="00735899">
        <w:rPr>
          <w:rFonts w:cs="Arial"/>
        </w:rPr>
        <w:t>SEC</w:t>
      </w:r>
      <w:r w:rsidRPr="00735899">
        <w:rPr>
          <w:rFonts w:cs="Arial"/>
        </w:rPr>
        <w:tab/>
        <w:t>SÄKRINGAR OCH DVÄRGBRYTARE</w:t>
      </w:r>
      <w:bookmarkEnd w:id="100"/>
      <w:bookmarkEnd w:id="101"/>
      <w:bookmarkEnd w:id="102"/>
      <w:bookmarkEnd w:id="103"/>
    </w:p>
    <w:p w14:paraId="04E2AF7E" w14:textId="77777777" w:rsidR="002E4B74" w:rsidRPr="00735899" w:rsidRDefault="002E4B74" w:rsidP="002E4B74">
      <w:pPr>
        <w:pStyle w:val="Rubrik4"/>
        <w:rPr>
          <w:rFonts w:cs="Arial"/>
        </w:rPr>
      </w:pPr>
      <w:r w:rsidRPr="00735899">
        <w:rPr>
          <w:rFonts w:cs="Arial"/>
        </w:rPr>
        <w:t>SEC.2</w:t>
      </w:r>
      <w:r w:rsidRPr="00735899">
        <w:rPr>
          <w:rFonts w:cs="Arial"/>
        </w:rPr>
        <w:tab/>
        <w:t>Säkringar för högst 1 Kv</w:t>
      </w:r>
    </w:p>
    <w:p w14:paraId="07732D0C" w14:textId="77777777" w:rsidR="002E4B74" w:rsidRPr="00735899" w:rsidRDefault="003B0CA1" w:rsidP="002E4B74">
      <w:pPr>
        <w:rPr>
          <w:rFonts w:cs="Arial"/>
        </w:rPr>
      </w:pPr>
      <w:r>
        <w:rPr>
          <w:rFonts w:cs="Arial"/>
        </w:rPr>
        <w:t>Smältsäkring</w:t>
      </w:r>
      <w:r w:rsidR="002E4B74" w:rsidRPr="00735899">
        <w:rPr>
          <w:rFonts w:cs="Arial"/>
        </w:rPr>
        <w:t xml:space="preserve"> över </w:t>
      </w:r>
      <w:r>
        <w:rPr>
          <w:rFonts w:cs="Arial"/>
        </w:rPr>
        <w:t>63</w:t>
      </w:r>
      <w:r w:rsidR="002E4B74" w:rsidRPr="00735899">
        <w:rPr>
          <w:rFonts w:cs="Arial"/>
        </w:rPr>
        <w:t xml:space="preserve"> A</w:t>
      </w:r>
      <w:r>
        <w:rPr>
          <w:rFonts w:cs="Arial"/>
        </w:rPr>
        <w:t xml:space="preserve"> </w:t>
      </w:r>
      <w:r w:rsidR="007F3844">
        <w:rPr>
          <w:rFonts w:cs="Arial"/>
        </w:rPr>
        <w:t>ska</w:t>
      </w:r>
      <w:r>
        <w:rPr>
          <w:rFonts w:cs="Arial"/>
        </w:rPr>
        <w:t xml:space="preserve"> utgöras av</w:t>
      </w:r>
      <w:r w:rsidR="002E4B74" w:rsidRPr="00735899">
        <w:rPr>
          <w:rFonts w:cs="Arial"/>
        </w:rPr>
        <w:t xml:space="preserve"> knivsäkring.</w:t>
      </w:r>
    </w:p>
    <w:p w14:paraId="6893E8A5" w14:textId="77777777" w:rsidR="002E4B74" w:rsidRPr="00735899" w:rsidRDefault="002E4B74" w:rsidP="002E4B74">
      <w:pPr>
        <w:pStyle w:val="Rubrik4"/>
        <w:rPr>
          <w:rFonts w:cs="Arial"/>
        </w:rPr>
      </w:pPr>
      <w:r w:rsidRPr="00735899">
        <w:rPr>
          <w:rFonts w:cs="Arial"/>
        </w:rPr>
        <w:t>SEC.3</w:t>
      </w:r>
      <w:r w:rsidRPr="00735899">
        <w:rPr>
          <w:rFonts w:cs="Arial"/>
        </w:rPr>
        <w:tab/>
        <w:t>Dvärgbrytare</w:t>
      </w:r>
    </w:p>
    <w:p w14:paraId="0D50E021" w14:textId="77777777" w:rsidR="002E4B74" w:rsidRDefault="002E4B74" w:rsidP="002E4B74">
      <w:pPr>
        <w:rPr>
          <w:rFonts w:cs="Arial"/>
        </w:rPr>
      </w:pPr>
      <w:r w:rsidRPr="00735899">
        <w:rPr>
          <w:rFonts w:cs="Arial"/>
        </w:rPr>
        <w:t xml:space="preserve">Gruppledningar för allmän kraft, datakraft och belysning </w:t>
      </w:r>
      <w:r w:rsidR="007F3844">
        <w:rPr>
          <w:rFonts w:cs="Arial"/>
        </w:rPr>
        <w:t>ska</w:t>
      </w:r>
      <w:r w:rsidRPr="00735899">
        <w:rPr>
          <w:rFonts w:cs="Arial"/>
        </w:rPr>
        <w:t xml:space="preserve"> avsäkras med dvärgbrytare med C-karakteristik och 10kA brytförmåga.</w:t>
      </w:r>
    </w:p>
    <w:p w14:paraId="72B311D3" w14:textId="77777777" w:rsidR="00E46B81" w:rsidRPr="00E46B81" w:rsidRDefault="00E46B81" w:rsidP="00E46B81">
      <w:pPr>
        <w:rPr>
          <w:rFonts w:cs="Arial"/>
        </w:rPr>
      </w:pPr>
      <w:r>
        <w:rPr>
          <w:rFonts w:cs="Arial"/>
        </w:rPr>
        <w:t xml:space="preserve">Vid minder ombyggande kan personskyddsautometer användas. </w:t>
      </w:r>
    </w:p>
    <w:p w14:paraId="5ABFC290" w14:textId="77777777" w:rsidR="002E4B74" w:rsidRPr="00735899" w:rsidRDefault="002E4B74" w:rsidP="002E4B74">
      <w:pPr>
        <w:rPr>
          <w:rFonts w:cs="Arial"/>
        </w:rPr>
      </w:pPr>
      <w:r w:rsidRPr="00700ACC">
        <w:rPr>
          <w:rFonts w:cs="Arial"/>
        </w:rPr>
        <w:t>Se även</w:t>
      </w:r>
      <w:r w:rsidR="00286BFB">
        <w:rPr>
          <w:rFonts w:cs="Arial"/>
        </w:rPr>
        <w:t xml:space="preserve"> senaste utgåva av SEK:s handbok.</w:t>
      </w:r>
    </w:p>
    <w:p w14:paraId="0997F258" w14:textId="77777777" w:rsidR="003E4C8B" w:rsidRPr="00700ACC" w:rsidRDefault="003E4C8B" w:rsidP="003E4C8B">
      <w:pPr>
        <w:pStyle w:val="Rubrik4"/>
        <w:ind w:right="141"/>
        <w:rPr>
          <w:rFonts w:cs="Arial"/>
        </w:rPr>
      </w:pPr>
      <w:r w:rsidRPr="00700ACC">
        <w:rPr>
          <w:rFonts w:cs="Arial"/>
        </w:rPr>
        <w:t>SEC.4</w:t>
      </w:r>
      <w:r w:rsidRPr="00700ACC">
        <w:rPr>
          <w:rFonts w:cs="Arial"/>
        </w:rPr>
        <w:tab/>
        <w:t>Finsäkringar</w:t>
      </w:r>
    </w:p>
    <w:p w14:paraId="2538E041" w14:textId="77777777" w:rsidR="008D052E" w:rsidRDefault="003E4C8B" w:rsidP="008D052E">
      <w:pPr>
        <w:ind w:right="141" w:hanging="1559"/>
        <w:rPr>
          <w:rFonts w:cs="Arial"/>
        </w:rPr>
      </w:pPr>
      <w:r w:rsidRPr="00700ACC">
        <w:rPr>
          <w:rFonts w:cs="Arial"/>
        </w:rPr>
        <w:tab/>
        <w:t xml:space="preserve">Säkringshållare för finsäkringar </w:t>
      </w:r>
      <w:r w:rsidR="007F3844">
        <w:rPr>
          <w:rFonts w:cs="Arial"/>
        </w:rPr>
        <w:t>ska</w:t>
      </w:r>
      <w:r w:rsidRPr="00700ACC">
        <w:rPr>
          <w:rFonts w:cs="Arial"/>
        </w:rPr>
        <w:t xml:space="preserve"> uppfylla kraven enligt </w:t>
      </w:r>
      <w:r w:rsidR="00286BFB">
        <w:rPr>
          <w:rFonts w:cs="Arial"/>
        </w:rPr>
        <w:t>senaste utgåva</w:t>
      </w:r>
      <w:r w:rsidR="00286BFB">
        <w:rPr>
          <w:rFonts w:cs="Arial"/>
        </w:rPr>
        <w:br/>
        <w:t>av SS-EN</w:t>
      </w:r>
      <w:r w:rsidRPr="00700ACC">
        <w:rPr>
          <w:rFonts w:cs="Arial"/>
        </w:rPr>
        <w:t>.</w:t>
      </w:r>
    </w:p>
    <w:p w14:paraId="11FFDFA1" w14:textId="77777777" w:rsidR="00B9424A" w:rsidRPr="00735899" w:rsidRDefault="00B9424A" w:rsidP="008D052E">
      <w:pPr>
        <w:ind w:right="141" w:hanging="1559"/>
        <w:rPr>
          <w:rFonts w:cs="Arial"/>
        </w:rPr>
      </w:pPr>
      <w:r>
        <w:rPr>
          <w:rFonts w:cs="Arial"/>
        </w:rPr>
        <w:br w:type="page"/>
      </w:r>
    </w:p>
    <w:p w14:paraId="2032D7F1" w14:textId="77777777" w:rsidR="002E4B74" w:rsidRPr="00735899" w:rsidRDefault="002E4B74" w:rsidP="008D2871">
      <w:pPr>
        <w:pStyle w:val="Rubrik2"/>
        <w:rPr>
          <w:rFonts w:cs="Arial"/>
        </w:rPr>
      </w:pPr>
      <w:bookmarkStart w:id="104" w:name="_Toc42316551"/>
      <w:bookmarkStart w:id="105" w:name="_Toc228254935"/>
      <w:bookmarkStart w:id="106" w:name="_Toc228254980"/>
      <w:bookmarkStart w:id="107" w:name="_Toc229974464"/>
      <w:r w:rsidRPr="00735899">
        <w:rPr>
          <w:rFonts w:cs="Arial"/>
        </w:rPr>
        <w:lastRenderedPageBreak/>
        <w:t>SED</w:t>
      </w:r>
      <w:r w:rsidRPr="00735899">
        <w:rPr>
          <w:rFonts w:cs="Arial"/>
        </w:rPr>
        <w:tab/>
        <w:t>JORDFELSBRYTARE</w:t>
      </w:r>
      <w:bookmarkEnd w:id="104"/>
      <w:bookmarkEnd w:id="105"/>
      <w:bookmarkEnd w:id="106"/>
      <w:bookmarkEnd w:id="107"/>
    </w:p>
    <w:p w14:paraId="5992F1B8" w14:textId="77777777" w:rsidR="002E4B74" w:rsidRPr="00735899" w:rsidRDefault="002E4B74" w:rsidP="002E4B74">
      <w:pPr>
        <w:pStyle w:val="Rubrik4"/>
        <w:rPr>
          <w:rFonts w:cs="Arial"/>
        </w:rPr>
      </w:pPr>
      <w:r w:rsidRPr="00735899">
        <w:rPr>
          <w:rFonts w:cs="Arial"/>
        </w:rPr>
        <w:t>SED.1</w:t>
      </w:r>
      <w:r w:rsidRPr="00735899">
        <w:rPr>
          <w:rFonts w:cs="Arial"/>
        </w:rPr>
        <w:tab/>
        <w:t>Strömkännande jordfelsbrytaren</w:t>
      </w:r>
    </w:p>
    <w:p w14:paraId="75501062" w14:textId="4B11FD09" w:rsidR="002E4B74" w:rsidRPr="00735899" w:rsidRDefault="002E4B74" w:rsidP="002E4B74">
      <w:pPr>
        <w:rPr>
          <w:rFonts w:cs="Arial"/>
        </w:rPr>
      </w:pPr>
      <w:r w:rsidRPr="00735899">
        <w:rPr>
          <w:rFonts w:cs="Arial"/>
        </w:rPr>
        <w:t xml:space="preserve">Jordfelsbrytare för </w:t>
      </w:r>
      <w:r w:rsidR="00F84760">
        <w:rPr>
          <w:rFonts w:cs="Arial"/>
        </w:rPr>
        <w:t>kyl och frys i tillagning/mottagningskök</w:t>
      </w:r>
      <w:r w:rsidRPr="00735899">
        <w:rPr>
          <w:rFonts w:cs="Arial"/>
        </w:rPr>
        <w:t xml:space="preserve"> </w:t>
      </w:r>
      <w:r w:rsidR="007F3844">
        <w:rPr>
          <w:rFonts w:cs="Arial"/>
        </w:rPr>
        <w:t>ska</w:t>
      </w:r>
      <w:r w:rsidRPr="00735899">
        <w:rPr>
          <w:rFonts w:cs="Arial"/>
        </w:rPr>
        <w:t xml:space="preserve"> vara typ </w:t>
      </w:r>
      <w:r w:rsidR="005F7149">
        <w:rPr>
          <w:rFonts w:cs="Arial"/>
        </w:rPr>
        <w:t>A</w:t>
      </w:r>
      <w:r w:rsidRPr="00735899">
        <w:rPr>
          <w:rFonts w:cs="Arial"/>
        </w:rPr>
        <w:t xml:space="preserve"> för 300 mA.</w:t>
      </w:r>
      <w:r w:rsidR="00F84760">
        <w:rPr>
          <w:rFonts w:cs="Arial"/>
        </w:rPr>
        <w:t xml:space="preserve"> Övriga kyl och frysar skall skyddas via jordfelsbrytare 30mA alt. personskyddsautomat.</w:t>
      </w:r>
    </w:p>
    <w:p w14:paraId="1B917910" w14:textId="07CEFD16" w:rsidR="002E4B74" w:rsidRDefault="00B9424A" w:rsidP="002E4B74">
      <w:pPr>
        <w:rPr>
          <w:rFonts w:cs="Arial"/>
        </w:rPr>
      </w:pPr>
      <w:r>
        <w:rPr>
          <w:rFonts w:cs="Arial"/>
        </w:rPr>
        <w:t>Självtestande j</w:t>
      </w:r>
      <w:r w:rsidR="002E4B74" w:rsidRPr="00735899">
        <w:rPr>
          <w:rFonts w:cs="Arial"/>
        </w:rPr>
        <w:t xml:space="preserve">ordfelsbrytare för personskydd </w:t>
      </w:r>
      <w:r w:rsidR="007F3844">
        <w:rPr>
          <w:rFonts w:cs="Arial"/>
        </w:rPr>
        <w:t>ska</w:t>
      </w:r>
      <w:r w:rsidR="002E4B74" w:rsidRPr="00735899">
        <w:rPr>
          <w:rFonts w:cs="Arial"/>
        </w:rPr>
        <w:t xml:space="preserve"> vara typ A för 30 mA.</w:t>
      </w:r>
    </w:p>
    <w:p w14:paraId="417EDFD7" w14:textId="0DD87C76" w:rsidR="00736F83" w:rsidRPr="00735899" w:rsidRDefault="00736F83" w:rsidP="002E4B74">
      <w:pPr>
        <w:rPr>
          <w:rFonts w:cs="Arial"/>
        </w:rPr>
      </w:pPr>
      <w:r>
        <w:rPr>
          <w:rFonts w:cs="Arial"/>
        </w:rPr>
        <w:t>Samtliga jordfelsbrytare skall vara försedda med larmutgång vilken indikerar utlöst fel.</w:t>
      </w:r>
      <w:r w:rsidR="00F84760">
        <w:rPr>
          <w:rFonts w:cs="Arial"/>
        </w:rPr>
        <w:t xml:space="preserve"> Utlöst larm skall anslutas till DUC eller liknande fjärrövervakning som finns i fastigheten.</w:t>
      </w:r>
    </w:p>
    <w:p w14:paraId="36DE1F39" w14:textId="77777777" w:rsidR="002E4B74" w:rsidRDefault="002E4B74" w:rsidP="002E4B74">
      <w:pPr>
        <w:rPr>
          <w:rFonts w:cs="Arial"/>
        </w:rPr>
      </w:pPr>
      <w:r w:rsidRPr="00735899">
        <w:rPr>
          <w:rFonts w:cs="Arial"/>
        </w:rPr>
        <w:t xml:space="preserve">Antal jordfelsbrytare per central </w:t>
      </w:r>
      <w:r w:rsidR="007F3844">
        <w:rPr>
          <w:rFonts w:cs="Arial"/>
        </w:rPr>
        <w:t>ska</w:t>
      </w:r>
      <w:r w:rsidRPr="00735899">
        <w:rPr>
          <w:rFonts w:cs="Arial"/>
        </w:rPr>
        <w:t xml:space="preserve"> anpassas efter de anslutna belastningarnas läckströmmar. Ungefärliga läckströmmar för belastningsobjekt framgår av Starkströmsguiden punkt 471.4.2.</w:t>
      </w:r>
      <w:r w:rsidR="00603671">
        <w:rPr>
          <w:rFonts w:cs="Arial"/>
        </w:rPr>
        <w:t xml:space="preserve"> Huvudregel är 2 st 3-fasgrupper alt-</w:t>
      </w:r>
    </w:p>
    <w:p w14:paraId="0260A155" w14:textId="599222BF" w:rsidR="00603671" w:rsidRDefault="00603671" w:rsidP="002E4B74">
      <w:pPr>
        <w:rPr>
          <w:rFonts w:cs="Arial"/>
        </w:rPr>
      </w:pPr>
      <w:r>
        <w:rPr>
          <w:rFonts w:cs="Arial"/>
        </w:rPr>
        <w:t>6 st enfasgrupper/jordfelsbrytare.</w:t>
      </w:r>
    </w:p>
    <w:p w14:paraId="5019E244" w14:textId="2B94D65B" w:rsidR="00E46B81" w:rsidRDefault="00E46B81" w:rsidP="00E46B81">
      <w:pPr>
        <w:rPr>
          <w:rFonts w:cs="Arial"/>
        </w:rPr>
      </w:pPr>
      <w:r>
        <w:rPr>
          <w:rFonts w:cs="Arial"/>
        </w:rPr>
        <w:t>Vid minder ombyggande kan personskyddsautom</w:t>
      </w:r>
      <w:r w:rsidR="00736F83">
        <w:rPr>
          <w:rFonts w:cs="Arial"/>
        </w:rPr>
        <w:t>a</w:t>
      </w:r>
      <w:r>
        <w:rPr>
          <w:rFonts w:cs="Arial"/>
        </w:rPr>
        <w:t>ter användas.</w:t>
      </w:r>
    </w:p>
    <w:p w14:paraId="0C0A20E0" w14:textId="77777777" w:rsidR="00700ACC" w:rsidRDefault="00700ACC" w:rsidP="002E4B74">
      <w:pPr>
        <w:rPr>
          <w:rFonts w:cs="Arial"/>
        </w:rPr>
      </w:pPr>
      <w:r>
        <w:rPr>
          <w:rFonts w:cs="Arial"/>
        </w:rPr>
        <w:t xml:space="preserve">Samtliga </w:t>
      </w:r>
      <w:r w:rsidR="00D76F2D">
        <w:rPr>
          <w:rFonts w:cs="Arial"/>
        </w:rPr>
        <w:t>vägg</w:t>
      </w:r>
      <w:r>
        <w:rPr>
          <w:rFonts w:cs="Arial"/>
        </w:rPr>
        <w:t xml:space="preserve">uttag (även i belysningsanläggningar) </w:t>
      </w:r>
      <w:r w:rsidR="007F3844">
        <w:rPr>
          <w:rFonts w:cs="Arial"/>
        </w:rPr>
        <w:t>ska</w:t>
      </w:r>
      <w:r>
        <w:rPr>
          <w:rFonts w:cs="Arial"/>
        </w:rPr>
        <w:t xml:space="preserve"> skyddas av jordfelsbrytare.</w:t>
      </w:r>
    </w:p>
    <w:p w14:paraId="7B9BF781" w14:textId="0E69CFCF" w:rsidR="00603671" w:rsidRPr="00735899" w:rsidRDefault="00603671" w:rsidP="002E4B74">
      <w:pPr>
        <w:rPr>
          <w:rFonts w:cs="Arial"/>
        </w:rPr>
      </w:pPr>
      <w:r>
        <w:rPr>
          <w:rFonts w:cs="Arial"/>
        </w:rPr>
        <w:t>Känslig utrustning såsom larmer</w:t>
      </w:r>
      <w:r w:rsidR="00D940B9">
        <w:rPr>
          <w:rFonts w:cs="Arial"/>
        </w:rPr>
        <w:t xml:space="preserve">, maskiner/apparater för fastighetens drift </w:t>
      </w:r>
      <w:r>
        <w:rPr>
          <w:rFonts w:cs="Arial"/>
        </w:rPr>
        <w:t>mm. får ej anslutas via jordfelsbrytare.</w:t>
      </w:r>
      <w:r w:rsidR="00F84760">
        <w:rPr>
          <w:rFonts w:cs="Arial"/>
        </w:rPr>
        <w:t xml:space="preserve"> Dessa får endast anslutas fast utan vägguttag.</w:t>
      </w:r>
    </w:p>
    <w:p w14:paraId="297310AB" w14:textId="77777777" w:rsidR="002E4B74" w:rsidRPr="00735899" w:rsidRDefault="002E4B74" w:rsidP="002E4B74">
      <w:pPr>
        <w:pStyle w:val="Rubrik6"/>
        <w:rPr>
          <w:rFonts w:cs="Arial"/>
        </w:rPr>
      </w:pPr>
      <w:r w:rsidRPr="00735899">
        <w:rPr>
          <w:rFonts w:cs="Arial"/>
        </w:rPr>
        <w:t>SEH.15</w:t>
      </w:r>
      <w:r w:rsidRPr="00735899">
        <w:rPr>
          <w:rFonts w:cs="Arial"/>
        </w:rPr>
        <w:tab/>
        <w:t>Vakter för spis</w:t>
      </w:r>
    </w:p>
    <w:p w14:paraId="3E532CE3" w14:textId="77777777" w:rsidR="002E4B74" w:rsidRDefault="002E4B74" w:rsidP="002E4B74">
      <w:pPr>
        <w:rPr>
          <w:rFonts w:cs="Arial"/>
        </w:rPr>
      </w:pPr>
      <w:r w:rsidRPr="00735899">
        <w:rPr>
          <w:rFonts w:cs="Arial"/>
        </w:rPr>
        <w:t>Vid kök med spis (gäller ej storkök eller kokplattor) monteras skyddstimer.</w:t>
      </w:r>
    </w:p>
    <w:p w14:paraId="17EDE638" w14:textId="77777777" w:rsidR="00437342" w:rsidRDefault="00437342" w:rsidP="002E4B74">
      <w:pPr>
        <w:rPr>
          <w:rFonts w:cs="Arial"/>
        </w:rPr>
      </w:pPr>
      <w:r>
        <w:rPr>
          <w:rFonts w:cs="Arial"/>
        </w:rPr>
        <w:t>Förskola skall förses med dold (ej åtkomlig för barn) nyckelströmställare</w:t>
      </w:r>
    </w:p>
    <w:p w14:paraId="1CA5BF73" w14:textId="77777777" w:rsidR="00603671" w:rsidRDefault="00603671" w:rsidP="00603671">
      <w:pPr>
        <w:pStyle w:val="Rubrik2"/>
        <w:rPr>
          <w:rFonts w:cs="Arial"/>
        </w:rPr>
      </w:pPr>
      <w:r>
        <w:rPr>
          <w:rFonts w:cs="Arial"/>
        </w:rPr>
        <w:t>SEF.2</w:t>
      </w:r>
      <w:r>
        <w:rPr>
          <w:rFonts w:cs="Arial"/>
        </w:rPr>
        <w:tab/>
        <w:t>Elmätare</w:t>
      </w:r>
    </w:p>
    <w:p w14:paraId="1DAE4EBC" w14:textId="397C4A1C" w:rsidR="00603671" w:rsidRPr="00603671" w:rsidRDefault="00603671" w:rsidP="00603671">
      <w:pPr>
        <w:pStyle w:val="Rubrik2"/>
        <w:rPr>
          <w:rFonts w:cs="Arial"/>
          <w:sz w:val="22"/>
          <w:szCs w:val="22"/>
        </w:rPr>
      </w:pPr>
      <w:r>
        <w:rPr>
          <w:rFonts w:cs="Arial"/>
        </w:rPr>
        <w:tab/>
      </w:r>
      <w:r w:rsidRPr="00603671">
        <w:rPr>
          <w:rFonts w:cs="Arial"/>
          <w:b w:val="0"/>
          <w:sz w:val="22"/>
          <w:szCs w:val="22"/>
        </w:rPr>
        <w:t xml:space="preserve">Undermätare skall installeras för fastighetens förbrukning av </w:t>
      </w:r>
      <w:proofErr w:type="gramStart"/>
      <w:r w:rsidRPr="00603671">
        <w:rPr>
          <w:rFonts w:cs="Arial"/>
          <w:b w:val="0"/>
          <w:sz w:val="22"/>
          <w:szCs w:val="22"/>
        </w:rPr>
        <w:t>värme</w:t>
      </w:r>
      <w:r w:rsidR="003E75AF">
        <w:rPr>
          <w:rFonts w:cs="Arial"/>
          <w:b w:val="0"/>
          <w:sz w:val="22"/>
          <w:szCs w:val="22"/>
        </w:rPr>
        <w:t>,</w:t>
      </w:r>
      <w:r w:rsidRPr="00603671">
        <w:rPr>
          <w:rFonts w:cs="Arial"/>
          <w:b w:val="0"/>
          <w:sz w:val="22"/>
          <w:szCs w:val="22"/>
        </w:rPr>
        <w:t>ventilation</w:t>
      </w:r>
      <w:proofErr w:type="gramEnd"/>
      <w:r w:rsidRPr="00603671">
        <w:rPr>
          <w:rFonts w:cs="Arial"/>
          <w:b w:val="0"/>
          <w:sz w:val="22"/>
          <w:szCs w:val="22"/>
        </w:rPr>
        <w:t xml:space="preserve"> samt i förekommande fall kök.</w:t>
      </w:r>
      <w:r>
        <w:rPr>
          <w:rFonts w:cs="Arial"/>
          <w:b w:val="0"/>
          <w:sz w:val="22"/>
          <w:szCs w:val="22"/>
        </w:rPr>
        <w:t xml:space="preserve"> Mätare skall vara försedd med mod-bus samt ansluten till fastighetens driftsystem</w:t>
      </w:r>
      <w:r w:rsidR="00F2546C">
        <w:rPr>
          <w:rFonts w:cs="Arial"/>
          <w:b w:val="0"/>
          <w:sz w:val="22"/>
          <w:szCs w:val="22"/>
        </w:rPr>
        <w:t xml:space="preserve">. </w:t>
      </w:r>
      <w:r w:rsidR="00F2546C" w:rsidRPr="00154728">
        <w:rPr>
          <w:rFonts w:cs="Arial"/>
          <w:b w:val="0"/>
          <w:sz w:val="22"/>
          <w:szCs w:val="22"/>
        </w:rPr>
        <w:t>Omfattning skall vara enligt bilaga 6</w:t>
      </w:r>
      <w:r w:rsidRPr="00603671">
        <w:rPr>
          <w:rFonts w:cs="Arial"/>
          <w:sz w:val="22"/>
          <w:szCs w:val="22"/>
        </w:rPr>
        <w:tab/>
      </w:r>
      <w:r w:rsidRPr="00603671">
        <w:rPr>
          <w:rFonts w:cs="Arial"/>
          <w:sz w:val="22"/>
          <w:szCs w:val="22"/>
        </w:rPr>
        <w:tab/>
      </w:r>
      <w:r w:rsidRPr="00603671">
        <w:rPr>
          <w:rFonts w:cs="Arial"/>
          <w:sz w:val="22"/>
          <w:szCs w:val="22"/>
        </w:rPr>
        <w:tab/>
      </w:r>
      <w:r w:rsidRPr="00603671">
        <w:rPr>
          <w:rFonts w:cs="Arial"/>
          <w:sz w:val="22"/>
          <w:szCs w:val="22"/>
        </w:rPr>
        <w:tab/>
      </w:r>
      <w:r w:rsidRPr="00603671">
        <w:rPr>
          <w:rFonts w:cs="Arial"/>
          <w:sz w:val="22"/>
          <w:szCs w:val="22"/>
        </w:rPr>
        <w:tab/>
      </w:r>
    </w:p>
    <w:p w14:paraId="430F3F5D" w14:textId="77777777" w:rsidR="00603671" w:rsidRPr="00735899" w:rsidRDefault="00603671" w:rsidP="002E4B74">
      <w:pPr>
        <w:rPr>
          <w:rFonts w:cs="Arial"/>
        </w:rPr>
      </w:pPr>
    </w:p>
    <w:p w14:paraId="3AFEAE0C" w14:textId="77777777" w:rsidR="0095028D" w:rsidRPr="00700ACC" w:rsidRDefault="0095028D" w:rsidP="008D2871">
      <w:pPr>
        <w:pStyle w:val="Rubrik2"/>
        <w:rPr>
          <w:rFonts w:cs="Arial"/>
        </w:rPr>
      </w:pPr>
      <w:bookmarkStart w:id="108" w:name="_Toc228254936"/>
      <w:bookmarkStart w:id="109" w:name="_Toc228254981"/>
      <w:bookmarkStart w:id="110" w:name="_Toc229974465"/>
      <w:r w:rsidRPr="00700ACC">
        <w:rPr>
          <w:rFonts w:cs="Arial"/>
        </w:rPr>
        <w:t>SKB</w:t>
      </w:r>
      <w:r w:rsidRPr="00700ACC">
        <w:rPr>
          <w:rFonts w:cs="Arial"/>
        </w:rPr>
        <w:tab/>
        <w:t>KOPPLINGSUTRUSTNINGAR</w:t>
      </w:r>
      <w:bookmarkEnd w:id="108"/>
      <w:bookmarkEnd w:id="109"/>
      <w:bookmarkEnd w:id="110"/>
    </w:p>
    <w:p w14:paraId="5767E557" w14:textId="77777777" w:rsidR="0095028D" w:rsidRPr="00735899" w:rsidRDefault="0095028D" w:rsidP="0095028D">
      <w:pPr>
        <w:ind w:right="424" w:hanging="1559"/>
        <w:rPr>
          <w:rFonts w:cs="Arial"/>
          <w:szCs w:val="22"/>
        </w:rPr>
      </w:pPr>
      <w:r w:rsidRPr="00700ACC">
        <w:rPr>
          <w:rFonts w:cs="Arial"/>
        </w:rPr>
        <w:tab/>
        <w:t>F</w:t>
      </w:r>
      <w:r w:rsidRPr="00700ACC">
        <w:rPr>
          <w:rFonts w:cs="Arial"/>
          <w:szCs w:val="22"/>
        </w:rPr>
        <w:t xml:space="preserve">ör att begränsa ljusbågars varaktighet och verkningar </w:t>
      </w:r>
      <w:r w:rsidR="007F3844">
        <w:rPr>
          <w:rFonts w:cs="Arial"/>
          <w:szCs w:val="22"/>
        </w:rPr>
        <w:t>ska</w:t>
      </w:r>
      <w:r w:rsidRPr="00700ACC">
        <w:rPr>
          <w:rFonts w:cs="Arial"/>
          <w:szCs w:val="22"/>
        </w:rPr>
        <w:t xml:space="preserve"> </w:t>
      </w:r>
      <w:proofErr w:type="gramStart"/>
      <w:r w:rsidR="00B9424A" w:rsidRPr="00700ACC">
        <w:rPr>
          <w:rFonts w:cs="Arial"/>
          <w:szCs w:val="22"/>
        </w:rPr>
        <w:t>kopplings</w:t>
      </w:r>
      <w:r w:rsidR="00B9424A">
        <w:rPr>
          <w:rFonts w:cs="Arial"/>
          <w:szCs w:val="22"/>
        </w:rPr>
        <w:t>-</w:t>
      </w:r>
      <w:r w:rsidR="00B9424A" w:rsidRPr="00700ACC">
        <w:rPr>
          <w:rFonts w:cs="Arial"/>
          <w:szCs w:val="22"/>
        </w:rPr>
        <w:t xml:space="preserve"> utrustning</w:t>
      </w:r>
      <w:proofErr w:type="gramEnd"/>
      <w:r w:rsidRPr="00700ACC">
        <w:rPr>
          <w:rFonts w:cs="Arial"/>
          <w:szCs w:val="22"/>
        </w:rPr>
        <w:t xml:space="preserve"> vara utförd för frånkopplingstid mindre än 0,1 s vid kortslutning.</w:t>
      </w:r>
    </w:p>
    <w:p w14:paraId="47D6126C" w14:textId="77777777" w:rsidR="002E4B74" w:rsidRPr="00735899" w:rsidRDefault="002E4B74" w:rsidP="002E4B74">
      <w:pPr>
        <w:pStyle w:val="Rubrik5"/>
        <w:rPr>
          <w:rFonts w:cs="Arial"/>
        </w:rPr>
      </w:pPr>
      <w:r w:rsidRPr="00735899">
        <w:rPr>
          <w:rFonts w:cs="Arial"/>
        </w:rPr>
        <w:lastRenderedPageBreak/>
        <w:t>SKB.42</w:t>
      </w:r>
      <w:r w:rsidRPr="00735899">
        <w:rPr>
          <w:rFonts w:cs="Arial"/>
        </w:rPr>
        <w:tab/>
        <w:t>Lådkapslade kopplingsutrustningar för lågspänning</w:t>
      </w:r>
    </w:p>
    <w:p w14:paraId="7A8D8E93" w14:textId="77777777" w:rsidR="002E4B74" w:rsidRPr="00735899" w:rsidRDefault="002E4B74" w:rsidP="002E4B74">
      <w:pPr>
        <w:rPr>
          <w:rFonts w:cs="Arial"/>
        </w:rPr>
      </w:pPr>
      <w:r w:rsidRPr="00735899">
        <w:rPr>
          <w:rFonts w:cs="Arial"/>
        </w:rPr>
        <w:t xml:space="preserve">Centraler större än 63A </w:t>
      </w:r>
      <w:r w:rsidR="007F3844">
        <w:rPr>
          <w:rFonts w:cs="Arial"/>
        </w:rPr>
        <w:t>ska</w:t>
      </w:r>
      <w:r w:rsidRPr="00735899">
        <w:rPr>
          <w:rFonts w:cs="Arial"/>
        </w:rPr>
        <w:t xml:space="preserve"> monteras på stativ.</w:t>
      </w:r>
    </w:p>
    <w:p w14:paraId="23A39956" w14:textId="77777777" w:rsidR="002E4B74" w:rsidRPr="00735899" w:rsidRDefault="002E4B74" w:rsidP="002E4B74">
      <w:pPr>
        <w:rPr>
          <w:rFonts w:cs="Arial"/>
        </w:rPr>
      </w:pPr>
      <w:r w:rsidRPr="00735899">
        <w:rPr>
          <w:rFonts w:cs="Arial"/>
        </w:rPr>
        <w:t xml:space="preserve">Ställverk förses med volt och amperemeter med </w:t>
      </w:r>
      <w:r w:rsidR="00B9424A" w:rsidRPr="00735899">
        <w:rPr>
          <w:rFonts w:cs="Arial"/>
        </w:rPr>
        <w:t>maximal visare</w:t>
      </w:r>
      <w:r w:rsidRPr="00735899">
        <w:rPr>
          <w:rFonts w:cs="Arial"/>
        </w:rPr>
        <w:t>.</w:t>
      </w:r>
    </w:p>
    <w:p w14:paraId="563E3C80" w14:textId="77777777" w:rsidR="002E4B74" w:rsidRPr="00735899" w:rsidRDefault="002E4B74" w:rsidP="002E4B74">
      <w:pPr>
        <w:rPr>
          <w:rFonts w:cs="Arial"/>
        </w:rPr>
      </w:pPr>
      <w:r w:rsidRPr="00735899">
        <w:rPr>
          <w:rFonts w:cs="Arial"/>
        </w:rPr>
        <w:t xml:space="preserve">Centraler </w:t>
      </w:r>
      <w:r w:rsidR="007F3844">
        <w:rPr>
          <w:rFonts w:cs="Arial"/>
        </w:rPr>
        <w:t>ska</w:t>
      </w:r>
      <w:r w:rsidRPr="00735899">
        <w:rPr>
          <w:rFonts w:cs="Arial"/>
        </w:rPr>
        <w:t xml:space="preserve"> vara plåtkapslade och centraler i elevutrymmen </w:t>
      </w:r>
      <w:r w:rsidR="007F3844">
        <w:rPr>
          <w:rFonts w:cs="Arial"/>
        </w:rPr>
        <w:t>ska</w:t>
      </w:r>
      <w:r w:rsidRPr="00735899">
        <w:rPr>
          <w:rFonts w:cs="Arial"/>
        </w:rPr>
        <w:t xml:space="preserve"> monteras i låsbara utrymmen eller vara försedda med låsbar dörr.</w:t>
      </w:r>
    </w:p>
    <w:p w14:paraId="2CA3E68C" w14:textId="77777777" w:rsidR="002E4B74" w:rsidRPr="00735899" w:rsidRDefault="002E4B74" w:rsidP="002E4B74">
      <w:pPr>
        <w:rPr>
          <w:rFonts w:cs="Arial"/>
        </w:rPr>
      </w:pPr>
      <w:r w:rsidRPr="00735899">
        <w:rPr>
          <w:rFonts w:cs="Arial"/>
        </w:rPr>
        <w:t>Centraler får ej vara i infällt utförande.</w:t>
      </w:r>
    </w:p>
    <w:p w14:paraId="26D05FDA" w14:textId="77777777" w:rsidR="00E979AE" w:rsidRPr="00700ACC" w:rsidRDefault="00E979AE" w:rsidP="00E979AE">
      <w:pPr>
        <w:pStyle w:val="REDArub6"/>
        <w:ind w:left="1843" w:hanging="1559"/>
        <w:rPr>
          <w:rFonts w:cs="Arial"/>
        </w:rPr>
      </w:pPr>
      <w:r w:rsidRPr="00700ACC">
        <w:rPr>
          <w:rFonts w:cs="Arial"/>
        </w:rPr>
        <w:t>SKB.4222</w:t>
      </w:r>
      <w:r w:rsidRPr="00700ACC">
        <w:rPr>
          <w:rFonts w:cs="Arial"/>
        </w:rPr>
        <w:tab/>
        <w:t>Dvärgbrytarcentral</w:t>
      </w:r>
    </w:p>
    <w:p w14:paraId="22FA039E" w14:textId="77777777" w:rsidR="00E979AE" w:rsidRPr="00700ACC" w:rsidRDefault="00E979AE" w:rsidP="00E979AE">
      <w:pPr>
        <w:ind w:right="141" w:hanging="1559"/>
        <w:rPr>
          <w:rFonts w:cs="Arial"/>
        </w:rPr>
      </w:pPr>
      <w:r w:rsidRPr="00700ACC">
        <w:rPr>
          <w:rFonts w:cs="Arial"/>
        </w:rPr>
        <w:tab/>
        <w:t xml:space="preserve">Gruppcentraler </w:t>
      </w:r>
      <w:r w:rsidR="007F3844">
        <w:rPr>
          <w:rFonts w:cs="Arial"/>
        </w:rPr>
        <w:t>ska</w:t>
      </w:r>
      <w:r w:rsidRPr="00700ACC">
        <w:rPr>
          <w:rFonts w:cs="Arial"/>
        </w:rPr>
        <w:t xml:space="preserve"> utföras med dvärgbrytare i moduluppbyggda plåtkapslingar.</w:t>
      </w:r>
    </w:p>
    <w:p w14:paraId="6C697A92" w14:textId="77777777" w:rsidR="00E979AE" w:rsidRPr="00700ACC" w:rsidRDefault="00E979AE" w:rsidP="00E979AE">
      <w:pPr>
        <w:ind w:right="141" w:hanging="1559"/>
        <w:rPr>
          <w:rFonts w:cs="Arial"/>
        </w:rPr>
      </w:pPr>
      <w:r w:rsidRPr="00700ACC">
        <w:rPr>
          <w:rFonts w:cs="Arial"/>
        </w:rPr>
        <w:tab/>
        <w:t xml:space="preserve">Gruppcentraler </w:t>
      </w:r>
      <w:r w:rsidR="007F3844">
        <w:rPr>
          <w:rFonts w:cs="Arial"/>
        </w:rPr>
        <w:t>ska</w:t>
      </w:r>
      <w:r w:rsidRPr="00700ACC">
        <w:rPr>
          <w:rFonts w:cs="Arial"/>
        </w:rPr>
        <w:t xml:space="preserve"> utföras för TN</w:t>
      </w:r>
      <w:r w:rsidRPr="00700ACC">
        <w:rPr>
          <w:rFonts w:cs="Arial"/>
        </w:rPr>
        <w:noBreakHyphen/>
        <w:t>S</w:t>
      </w:r>
      <w:r w:rsidRPr="00700ACC">
        <w:rPr>
          <w:rFonts w:cs="Arial"/>
        </w:rPr>
        <w:noBreakHyphen/>
        <w:t xml:space="preserve">system utan nollskruv och med 4-poliga huvudbrytare. </w:t>
      </w:r>
    </w:p>
    <w:p w14:paraId="25901965" w14:textId="333C4056" w:rsidR="00E979AE" w:rsidRDefault="00E979AE" w:rsidP="00E979AE">
      <w:pPr>
        <w:ind w:right="141" w:hanging="1559"/>
        <w:rPr>
          <w:rFonts w:cs="Arial"/>
        </w:rPr>
      </w:pPr>
      <w:r w:rsidRPr="00700ACC">
        <w:rPr>
          <w:rFonts w:cs="Arial"/>
        </w:rPr>
        <w:tab/>
        <w:t xml:space="preserve">Samlingsskenor </w:t>
      </w:r>
      <w:r w:rsidR="007F3844">
        <w:rPr>
          <w:rFonts w:cs="Arial"/>
        </w:rPr>
        <w:t>ska</w:t>
      </w:r>
      <w:r w:rsidRPr="00700ACC">
        <w:rPr>
          <w:rFonts w:cs="Arial"/>
        </w:rPr>
        <w:t xml:space="preserve"> vara utbyggda för reservmoduler.</w:t>
      </w:r>
    </w:p>
    <w:p w14:paraId="297CF404" w14:textId="665F4D4C" w:rsidR="00154728" w:rsidRPr="00CB5857" w:rsidRDefault="00154728" w:rsidP="00E979AE">
      <w:pPr>
        <w:ind w:right="141" w:hanging="1559"/>
        <w:rPr>
          <w:rFonts w:cs="Arial"/>
        </w:rPr>
      </w:pPr>
      <w:r>
        <w:rPr>
          <w:rFonts w:cs="Arial"/>
        </w:rPr>
        <w:tab/>
      </w:r>
      <w:r w:rsidRPr="00CB5857">
        <w:rPr>
          <w:rFonts w:cs="Arial"/>
        </w:rPr>
        <w:t>Central kan i undantagsfall monteras infälld i publikt utrymme. Central skall då vara försedd med låsbar dörr med hänglås vilken samordnas med driftentreprenör.</w:t>
      </w:r>
    </w:p>
    <w:p w14:paraId="242AEFF7" w14:textId="77777777" w:rsidR="00B9424A" w:rsidRDefault="00B9424A" w:rsidP="00B9424A">
      <w:pPr>
        <w:ind w:left="0" w:right="141"/>
        <w:rPr>
          <w:rFonts w:cs="Arial"/>
        </w:rPr>
      </w:pPr>
    </w:p>
    <w:p w14:paraId="1E449A05" w14:textId="77777777" w:rsidR="00B9424A" w:rsidRPr="00735899" w:rsidRDefault="00B9424A" w:rsidP="00B9424A">
      <w:pPr>
        <w:ind w:left="0" w:right="141"/>
        <w:rPr>
          <w:rFonts w:cs="Arial"/>
        </w:rPr>
      </w:pPr>
    </w:p>
    <w:p w14:paraId="48D569A3" w14:textId="77777777" w:rsidR="00B9424A" w:rsidRDefault="00B9424A" w:rsidP="002E4B74">
      <w:pPr>
        <w:pStyle w:val="Rubrik2"/>
        <w:rPr>
          <w:rFonts w:cs="Arial"/>
        </w:rPr>
      </w:pPr>
      <w:bookmarkStart w:id="111" w:name="_Toc228254937"/>
      <w:bookmarkStart w:id="112" w:name="_Toc228254982"/>
      <w:bookmarkStart w:id="113" w:name="_Toc229974466"/>
      <w:r>
        <w:rPr>
          <w:rFonts w:cs="Arial"/>
        </w:rPr>
        <w:br w:type="page"/>
      </w:r>
    </w:p>
    <w:p w14:paraId="3E42786B" w14:textId="77777777" w:rsidR="002E4B74" w:rsidRPr="00735899" w:rsidRDefault="002E4B74" w:rsidP="002E4B74">
      <w:pPr>
        <w:pStyle w:val="Rubrik2"/>
        <w:rPr>
          <w:rFonts w:cs="Arial"/>
        </w:rPr>
      </w:pPr>
      <w:r w:rsidRPr="00735899">
        <w:rPr>
          <w:rFonts w:cs="Arial"/>
        </w:rPr>
        <w:lastRenderedPageBreak/>
        <w:t>SL</w:t>
      </w:r>
      <w:r w:rsidRPr="00735899">
        <w:rPr>
          <w:rFonts w:cs="Arial"/>
        </w:rPr>
        <w:tab/>
        <w:t>APPARATER OCH UTRUSTNINGAR FÖR MANÖVRERING OCH AUTOMATISK STYRNING I ELSYSTEM</w:t>
      </w:r>
      <w:bookmarkEnd w:id="111"/>
      <w:bookmarkEnd w:id="112"/>
      <w:bookmarkEnd w:id="113"/>
    </w:p>
    <w:p w14:paraId="1712716C" w14:textId="77777777" w:rsidR="002E4B74" w:rsidRPr="00735899" w:rsidRDefault="002E4B74" w:rsidP="00E46B81">
      <w:pPr>
        <w:rPr>
          <w:rFonts w:cs="Arial"/>
        </w:rPr>
      </w:pPr>
      <w:r w:rsidRPr="00735899">
        <w:rPr>
          <w:rFonts w:cs="Arial"/>
        </w:rPr>
        <w:t xml:space="preserve">Manöver av belysning </w:t>
      </w:r>
      <w:r w:rsidR="00A25C6D">
        <w:rPr>
          <w:rFonts w:cs="Arial"/>
        </w:rPr>
        <w:t>utförs</w:t>
      </w:r>
      <w:r w:rsidRPr="00735899">
        <w:rPr>
          <w:rFonts w:cs="Arial"/>
        </w:rPr>
        <w:t xml:space="preserve"> utifrån de förutsättningar som gäller för objektet.</w:t>
      </w:r>
      <w:r w:rsidR="00E46B81">
        <w:rPr>
          <w:rFonts w:cs="Arial"/>
        </w:rPr>
        <w:br/>
        <w:t>S</w:t>
      </w:r>
      <w:r w:rsidRPr="00735899">
        <w:rPr>
          <w:rFonts w:cs="Arial"/>
        </w:rPr>
        <w:t xml:space="preserve">e bilaga </w:t>
      </w:r>
      <w:r w:rsidR="003E75AF">
        <w:rPr>
          <w:rFonts w:cs="Arial"/>
        </w:rPr>
        <w:t>2</w:t>
      </w:r>
      <w:r w:rsidRPr="00735899">
        <w:rPr>
          <w:rFonts w:cs="Arial"/>
        </w:rPr>
        <w:t>.</w:t>
      </w:r>
    </w:p>
    <w:p w14:paraId="3995F9D3" w14:textId="77777777" w:rsidR="002E4B74" w:rsidRPr="00735899" w:rsidRDefault="002E4B74" w:rsidP="002E4B74">
      <w:pPr>
        <w:pStyle w:val="Rubrik4"/>
        <w:rPr>
          <w:rFonts w:cs="Arial"/>
        </w:rPr>
      </w:pPr>
      <w:r w:rsidRPr="00735899">
        <w:rPr>
          <w:rFonts w:cs="Arial"/>
        </w:rPr>
        <w:t>SLB.1</w:t>
      </w:r>
      <w:r w:rsidRPr="00735899">
        <w:rPr>
          <w:rFonts w:cs="Arial"/>
        </w:rPr>
        <w:tab/>
        <w:t>Installationsströmställare</w:t>
      </w:r>
    </w:p>
    <w:p w14:paraId="499DF954" w14:textId="77777777" w:rsidR="002E4B74" w:rsidRPr="00735899" w:rsidRDefault="002E4B74" w:rsidP="002E4B74">
      <w:pPr>
        <w:rPr>
          <w:rFonts w:cs="Arial"/>
        </w:rPr>
      </w:pPr>
      <w:r w:rsidRPr="00735899">
        <w:rPr>
          <w:rFonts w:cs="Arial"/>
        </w:rPr>
        <w:t xml:space="preserve">Strömställare </w:t>
      </w:r>
      <w:r w:rsidR="007F3844">
        <w:rPr>
          <w:rFonts w:cs="Arial"/>
        </w:rPr>
        <w:t>ska</w:t>
      </w:r>
      <w:r w:rsidRPr="00735899">
        <w:rPr>
          <w:rFonts w:cs="Arial"/>
        </w:rPr>
        <w:t xml:space="preserve"> monteras 1000 mm över färdigt golv.</w:t>
      </w:r>
    </w:p>
    <w:p w14:paraId="4C72F803" w14:textId="77777777" w:rsidR="002E4B74" w:rsidRPr="00700ACC" w:rsidRDefault="002E4B74" w:rsidP="002E4B74">
      <w:pPr>
        <w:rPr>
          <w:rFonts w:cs="Arial"/>
        </w:rPr>
      </w:pPr>
      <w:r w:rsidRPr="00700ACC">
        <w:rPr>
          <w:rFonts w:cs="Arial"/>
        </w:rPr>
        <w:t xml:space="preserve">Strömställare för infällt och utanpåliggande montage </w:t>
      </w:r>
      <w:r w:rsidR="007F3844">
        <w:rPr>
          <w:rFonts w:cs="Arial"/>
        </w:rPr>
        <w:t>ska</w:t>
      </w:r>
      <w:r w:rsidRPr="00700ACC">
        <w:rPr>
          <w:rFonts w:cs="Arial"/>
        </w:rPr>
        <w:t xml:space="preserve"> vara i storvipps utförande </w:t>
      </w:r>
      <w:r w:rsidR="00C22F60" w:rsidRPr="00700ACC">
        <w:rPr>
          <w:rFonts w:cs="Arial"/>
        </w:rPr>
        <w:t>typ ELJO trend eller likvärdigt.</w:t>
      </w:r>
    </w:p>
    <w:p w14:paraId="71A16587" w14:textId="77777777" w:rsidR="00C22F60" w:rsidRPr="00700ACC" w:rsidRDefault="00C22F60" w:rsidP="002E4B74">
      <w:pPr>
        <w:rPr>
          <w:rFonts w:cs="Arial"/>
        </w:rPr>
      </w:pPr>
      <w:r w:rsidRPr="00700ACC">
        <w:rPr>
          <w:rFonts w:cs="Arial"/>
        </w:rPr>
        <w:t xml:space="preserve">Strömställare i </w:t>
      </w:r>
      <w:r w:rsidR="00CC25CE" w:rsidRPr="00700ACC">
        <w:rPr>
          <w:rFonts w:cs="Arial"/>
        </w:rPr>
        <w:t xml:space="preserve">offentliga miljöer såsom korridorer, sporthallar </w:t>
      </w:r>
      <w:r w:rsidR="00F02B4F" w:rsidRPr="00700ACC">
        <w:rPr>
          <w:rFonts w:cs="Arial"/>
        </w:rPr>
        <w:t>etc.</w:t>
      </w:r>
      <w:r w:rsidR="00CC25CE" w:rsidRPr="00700ACC">
        <w:rPr>
          <w:rFonts w:cs="Arial"/>
        </w:rPr>
        <w:t xml:space="preserve"> </w:t>
      </w:r>
      <w:r w:rsidR="007F3844">
        <w:rPr>
          <w:rFonts w:cs="Arial"/>
        </w:rPr>
        <w:t>ska</w:t>
      </w:r>
      <w:r w:rsidR="00CC25CE" w:rsidRPr="00700ACC">
        <w:rPr>
          <w:rFonts w:cs="Arial"/>
        </w:rPr>
        <w:t xml:space="preserve"> </w:t>
      </w:r>
      <w:r w:rsidR="00555E03" w:rsidRPr="00700ACC">
        <w:rPr>
          <w:rFonts w:cs="Arial"/>
        </w:rPr>
        <w:t>vara i slagfast utförande typ ELJO Robust eller likvärdigt.</w:t>
      </w:r>
    </w:p>
    <w:p w14:paraId="57C0CF19" w14:textId="77777777" w:rsidR="002E4B74" w:rsidRPr="00735899" w:rsidRDefault="002E4B74" w:rsidP="002E4B74">
      <w:pPr>
        <w:pStyle w:val="Rubrik5"/>
        <w:rPr>
          <w:rFonts w:cs="Arial"/>
        </w:rPr>
      </w:pPr>
      <w:r w:rsidRPr="00700ACC">
        <w:rPr>
          <w:rFonts w:cs="Arial"/>
        </w:rPr>
        <w:t>SLB.82</w:t>
      </w:r>
      <w:r w:rsidRPr="00700ACC">
        <w:rPr>
          <w:rFonts w:cs="Arial"/>
        </w:rPr>
        <w:tab/>
        <w:t>Nyckelmanöverströmställare</w:t>
      </w:r>
    </w:p>
    <w:p w14:paraId="1AD5D105" w14:textId="77777777" w:rsidR="002E4B74" w:rsidRPr="00735899" w:rsidRDefault="002E4B74" w:rsidP="002E4B74">
      <w:pPr>
        <w:rPr>
          <w:rFonts w:cs="Arial"/>
        </w:rPr>
      </w:pPr>
      <w:r w:rsidRPr="00735899">
        <w:rPr>
          <w:rFonts w:cs="Arial"/>
        </w:rPr>
        <w:t xml:space="preserve">Inom storkök </w:t>
      </w:r>
      <w:r w:rsidR="007F3844">
        <w:rPr>
          <w:rFonts w:cs="Arial"/>
        </w:rPr>
        <w:t>ska</w:t>
      </w:r>
      <w:r w:rsidRPr="00735899">
        <w:rPr>
          <w:rFonts w:cs="Arial"/>
        </w:rPr>
        <w:t xml:space="preserve"> spisar, stekbord, ugnar mm manövreras från husmor alternativt vid dörr till kök.</w:t>
      </w:r>
    </w:p>
    <w:p w14:paraId="17C0659D" w14:textId="77777777" w:rsidR="002E4B74" w:rsidRPr="00735899" w:rsidRDefault="002E4B74" w:rsidP="002E4B74">
      <w:pPr>
        <w:rPr>
          <w:rFonts w:cs="Arial"/>
        </w:rPr>
      </w:pPr>
      <w:r w:rsidRPr="00735899">
        <w:rPr>
          <w:rFonts w:cs="Arial"/>
        </w:rPr>
        <w:t xml:space="preserve">Inom trä, metall- och syslöjd </w:t>
      </w:r>
      <w:r w:rsidR="007F3844">
        <w:rPr>
          <w:rFonts w:cs="Arial"/>
        </w:rPr>
        <w:t>ska</w:t>
      </w:r>
      <w:r w:rsidRPr="00735899">
        <w:rPr>
          <w:rFonts w:cs="Arial"/>
        </w:rPr>
        <w:t xml:space="preserve"> </w:t>
      </w:r>
      <w:r w:rsidR="00DD6B53" w:rsidRPr="00735899">
        <w:rPr>
          <w:rFonts w:cs="Arial"/>
        </w:rPr>
        <w:t xml:space="preserve">huvudström till </w:t>
      </w:r>
      <w:r w:rsidRPr="00735899">
        <w:rPr>
          <w:rFonts w:cs="Arial"/>
        </w:rPr>
        <w:t xml:space="preserve">svarvar, fräsar, borrmaskiner, slipmaskiner, symaskiner </w:t>
      </w:r>
      <w:r w:rsidR="00F02B4F" w:rsidRPr="00735899">
        <w:rPr>
          <w:rFonts w:cs="Arial"/>
        </w:rPr>
        <w:t>o.d.</w:t>
      </w:r>
      <w:r w:rsidRPr="00735899">
        <w:rPr>
          <w:rFonts w:cs="Arial"/>
        </w:rPr>
        <w:t xml:space="preserve"> manövreras av lärare.</w:t>
      </w:r>
    </w:p>
    <w:p w14:paraId="4B0705BC" w14:textId="77777777" w:rsidR="000E3AD6" w:rsidRPr="00700ACC" w:rsidRDefault="000E3AD6" w:rsidP="000E3AD6">
      <w:pPr>
        <w:pStyle w:val="Rubrik4"/>
        <w:ind w:right="141"/>
        <w:rPr>
          <w:rFonts w:cs="Arial"/>
        </w:rPr>
      </w:pPr>
      <w:r w:rsidRPr="00700ACC">
        <w:rPr>
          <w:rFonts w:cs="Arial"/>
        </w:rPr>
        <w:t>SLC.32</w:t>
      </w:r>
      <w:r w:rsidRPr="00700ACC">
        <w:rPr>
          <w:rFonts w:cs="Arial"/>
        </w:rPr>
        <w:tab/>
        <w:t xml:space="preserve">KOPPLINGSUR, TRAPPAUTOMATER, TIDSTRÖMSTÄLLARE </w:t>
      </w:r>
    </w:p>
    <w:p w14:paraId="6773E4FF" w14:textId="77777777" w:rsidR="000E3AD6" w:rsidRPr="00700ACC" w:rsidRDefault="000E3AD6" w:rsidP="000E3AD6">
      <w:pPr>
        <w:pStyle w:val="Rubrik4"/>
        <w:ind w:right="170"/>
        <w:rPr>
          <w:rFonts w:cs="Arial"/>
        </w:rPr>
      </w:pPr>
      <w:r w:rsidRPr="00700ACC">
        <w:rPr>
          <w:rFonts w:cs="Arial"/>
        </w:rPr>
        <w:t>SLC.32</w:t>
      </w:r>
      <w:r w:rsidRPr="00700ACC">
        <w:rPr>
          <w:rFonts w:cs="Arial"/>
        </w:rPr>
        <w:tab/>
        <w:t>Elektroniska tidströmställare</w:t>
      </w:r>
    </w:p>
    <w:p w14:paraId="6424F376" w14:textId="77777777" w:rsidR="000E3AD6" w:rsidRPr="00700ACC" w:rsidRDefault="000E3AD6" w:rsidP="000E3AD6">
      <w:pPr>
        <w:ind w:right="170" w:hanging="1559"/>
        <w:rPr>
          <w:rFonts w:cs="Arial"/>
        </w:rPr>
      </w:pPr>
      <w:r w:rsidRPr="00700ACC">
        <w:rPr>
          <w:rFonts w:cs="Arial"/>
        </w:rPr>
        <w:tab/>
        <w:t xml:space="preserve">Elektronisk tidströmställare </w:t>
      </w:r>
      <w:r w:rsidR="007F3844">
        <w:rPr>
          <w:rFonts w:cs="Arial"/>
        </w:rPr>
        <w:t>ska</w:t>
      </w:r>
      <w:r w:rsidRPr="00700ACC">
        <w:rPr>
          <w:rFonts w:cs="Arial"/>
        </w:rPr>
        <w:t xml:space="preserve"> ha inställbar inkopplingstid från </w:t>
      </w:r>
      <w:proofErr w:type="gramStart"/>
      <w:r w:rsidRPr="00700ACC">
        <w:rPr>
          <w:rFonts w:cs="Arial"/>
        </w:rPr>
        <w:t>15-120</w:t>
      </w:r>
      <w:proofErr w:type="gramEnd"/>
      <w:r w:rsidRPr="00700ACC">
        <w:rPr>
          <w:rFonts w:cs="Arial"/>
        </w:rPr>
        <w:t xml:space="preserve"> min.</w:t>
      </w:r>
    </w:p>
    <w:p w14:paraId="789CD420" w14:textId="77777777" w:rsidR="000E3AD6" w:rsidRPr="00700ACC" w:rsidRDefault="000E3AD6" w:rsidP="000E3AD6">
      <w:pPr>
        <w:ind w:right="170" w:hanging="1559"/>
        <w:rPr>
          <w:rFonts w:cs="Arial"/>
        </w:rPr>
      </w:pPr>
      <w:r w:rsidRPr="00700ACC">
        <w:rPr>
          <w:rFonts w:cs="Arial"/>
        </w:rPr>
        <w:tab/>
        <w:t xml:space="preserve">Tidströmställare </w:t>
      </w:r>
      <w:r w:rsidR="007F3844">
        <w:rPr>
          <w:rFonts w:cs="Arial"/>
        </w:rPr>
        <w:t>ska</w:t>
      </w:r>
      <w:r w:rsidRPr="00700ACC">
        <w:rPr>
          <w:rFonts w:cs="Arial"/>
        </w:rPr>
        <w:t xml:space="preserve"> vara utförd för märkspänning 230 V och märkström </w:t>
      </w:r>
      <w:smartTag w:uri="urn:schemas-microsoft-com:office:smarttags" w:element="metricconverter">
        <w:smartTagPr>
          <w:attr w:name="ProductID" w:val="10ﾠA"/>
        </w:smartTagPr>
        <w:r w:rsidRPr="00700ACC">
          <w:rPr>
            <w:rFonts w:cs="Arial"/>
          </w:rPr>
          <w:t>10 A</w:t>
        </w:r>
      </w:smartTag>
      <w:r w:rsidRPr="00700ACC">
        <w:rPr>
          <w:rFonts w:cs="Arial"/>
        </w:rPr>
        <w:t>.</w:t>
      </w:r>
    </w:p>
    <w:p w14:paraId="3382BCCC" w14:textId="77777777" w:rsidR="00DD6B53" w:rsidRPr="00700ACC" w:rsidRDefault="00DD6B53" w:rsidP="00DD6B53">
      <w:pPr>
        <w:pStyle w:val="Rubrik5"/>
        <w:rPr>
          <w:rFonts w:cs="Arial"/>
        </w:rPr>
      </w:pPr>
      <w:r w:rsidRPr="00700ACC">
        <w:rPr>
          <w:rFonts w:cs="Arial"/>
        </w:rPr>
        <w:t>SLD.711</w:t>
      </w:r>
      <w:r w:rsidRPr="00700ACC">
        <w:rPr>
          <w:rFonts w:cs="Arial"/>
        </w:rPr>
        <w:tab/>
        <w:t>Nödstoppstrycknappar</w:t>
      </w:r>
    </w:p>
    <w:p w14:paraId="3991AA9D" w14:textId="77777777" w:rsidR="005F7149" w:rsidRDefault="00700ACC" w:rsidP="00DD6B53">
      <w:pPr>
        <w:rPr>
          <w:rFonts w:cs="Arial"/>
        </w:rPr>
      </w:pPr>
      <w:r w:rsidRPr="00700ACC">
        <w:rPr>
          <w:rFonts w:cs="Arial"/>
        </w:rPr>
        <w:t>M</w:t>
      </w:r>
      <w:r w:rsidR="00DD6B53" w:rsidRPr="00700ACC">
        <w:rPr>
          <w:rFonts w:cs="Arial"/>
        </w:rPr>
        <w:t xml:space="preserve">askiner med rörliga delar </w:t>
      </w:r>
      <w:r w:rsidR="007F3844">
        <w:rPr>
          <w:rFonts w:cs="Arial"/>
        </w:rPr>
        <w:t>ska</w:t>
      </w:r>
      <w:r w:rsidR="00DD6B53" w:rsidRPr="00700ACC">
        <w:rPr>
          <w:rFonts w:cs="Arial"/>
        </w:rPr>
        <w:t xml:space="preserve"> förses med nödstopp</w:t>
      </w:r>
      <w:r w:rsidR="00496654">
        <w:rPr>
          <w:rFonts w:cs="Arial"/>
        </w:rPr>
        <w:t xml:space="preserve"> enligt</w:t>
      </w:r>
      <w:r w:rsidRPr="00700ACC">
        <w:rPr>
          <w:rFonts w:cs="Arial"/>
        </w:rPr>
        <w:t xml:space="preserve"> tillverkarens anvisningar</w:t>
      </w:r>
      <w:r w:rsidR="00DD6B53" w:rsidRPr="00700ACC">
        <w:rPr>
          <w:rFonts w:cs="Arial"/>
        </w:rPr>
        <w:t>.</w:t>
      </w:r>
    </w:p>
    <w:p w14:paraId="244B0DF9" w14:textId="77777777" w:rsidR="00DD6B53" w:rsidRDefault="005F7149" w:rsidP="00DD6B53">
      <w:pPr>
        <w:rPr>
          <w:rFonts w:cs="Arial"/>
        </w:rPr>
      </w:pPr>
      <w:r>
        <w:rPr>
          <w:rFonts w:cs="Arial"/>
        </w:rPr>
        <w:t>Trä-och metallslöjd skall förses med centralt nödstopp placerade vid dörr och lärarplats</w:t>
      </w:r>
      <w:r w:rsidR="00496654">
        <w:rPr>
          <w:rFonts w:cs="Arial"/>
        </w:rPr>
        <w:br/>
      </w:r>
    </w:p>
    <w:p w14:paraId="6E63C120" w14:textId="77777777" w:rsidR="008C59F5" w:rsidRDefault="008C59F5" w:rsidP="00DD6B53">
      <w:pPr>
        <w:rPr>
          <w:rFonts w:cs="Arial"/>
        </w:rPr>
      </w:pPr>
    </w:p>
    <w:p w14:paraId="03F4E742" w14:textId="77777777" w:rsidR="008C59F5" w:rsidRPr="00735899" w:rsidRDefault="008C59F5" w:rsidP="00DD6B53">
      <w:pPr>
        <w:rPr>
          <w:rFonts w:cs="Arial"/>
        </w:rPr>
      </w:pPr>
      <w:r>
        <w:rPr>
          <w:rFonts w:cs="Arial"/>
        </w:rPr>
        <w:br w:type="page"/>
      </w:r>
    </w:p>
    <w:p w14:paraId="6558818D" w14:textId="77777777" w:rsidR="00C1733D" w:rsidRPr="00611A37" w:rsidRDefault="00C1733D" w:rsidP="00C1733D">
      <w:pPr>
        <w:pStyle w:val="Rubrik3"/>
        <w:ind w:right="-1"/>
        <w:rPr>
          <w:rFonts w:cs="Arial"/>
        </w:rPr>
      </w:pPr>
      <w:bookmarkStart w:id="114" w:name="_Toc229974467"/>
      <w:r w:rsidRPr="00611A37">
        <w:rPr>
          <w:rFonts w:cs="Arial"/>
        </w:rPr>
        <w:lastRenderedPageBreak/>
        <w:t>SLF.2</w:t>
      </w:r>
      <w:r w:rsidRPr="00611A37">
        <w:rPr>
          <w:rFonts w:cs="Arial"/>
        </w:rPr>
        <w:tab/>
        <w:t>Rörelsedetektorer och närvarodetektorer i elsystem</w:t>
      </w:r>
      <w:bookmarkEnd w:id="114"/>
    </w:p>
    <w:p w14:paraId="0F6EEF5E" w14:textId="77777777" w:rsidR="00724377" w:rsidRPr="00611A37" w:rsidRDefault="00C1733D" w:rsidP="00724377">
      <w:pPr>
        <w:pStyle w:val="Rubrik3"/>
        <w:rPr>
          <w:rFonts w:cs="Arial"/>
        </w:rPr>
      </w:pPr>
      <w:bookmarkStart w:id="115" w:name="_Toc229974468"/>
      <w:r w:rsidRPr="00611A37">
        <w:rPr>
          <w:rFonts w:cs="Arial"/>
        </w:rPr>
        <w:t>SLF.21</w:t>
      </w:r>
      <w:r w:rsidRPr="00611A37">
        <w:rPr>
          <w:rFonts w:cs="Arial"/>
        </w:rPr>
        <w:tab/>
        <w:t>Rörelsedetektorer</w:t>
      </w:r>
      <w:bookmarkEnd w:id="115"/>
    </w:p>
    <w:p w14:paraId="2DE1A744" w14:textId="77777777" w:rsidR="00724377" w:rsidRPr="00611A37" w:rsidRDefault="00724377" w:rsidP="00724377">
      <w:r w:rsidRPr="00611A37">
        <w:t>Inom undervisningslokaler</w:t>
      </w:r>
      <w:r w:rsidR="003E75AF">
        <w:t>, allmänna utrymmen</w:t>
      </w:r>
      <w:r w:rsidRPr="00611A37">
        <w:t xml:space="preserve"> och </w:t>
      </w:r>
      <w:r w:rsidR="003E75AF">
        <w:t>arbetsplatser</w:t>
      </w:r>
      <w:r w:rsidRPr="00611A37">
        <w:t xml:space="preserve"> mm</w:t>
      </w:r>
    </w:p>
    <w:p w14:paraId="44DAA56F" w14:textId="77777777" w:rsidR="00611A37" w:rsidRDefault="00611A37" w:rsidP="00611A37">
      <w:pPr>
        <w:ind w:right="141" w:hanging="1560"/>
      </w:pPr>
      <w:r>
        <w:tab/>
        <w:t xml:space="preserve">Belysning </w:t>
      </w:r>
      <w:r w:rsidRPr="00460B8E">
        <w:t>skall styras enligt följande:</w:t>
      </w:r>
      <w:r>
        <w:br/>
      </w:r>
    </w:p>
    <w:p w14:paraId="130962FA" w14:textId="77777777" w:rsidR="00C1733D" w:rsidRPr="00735899" w:rsidRDefault="00611A37" w:rsidP="00A17CB7">
      <w:pPr>
        <w:spacing w:before="0"/>
        <w:ind w:right="141"/>
        <w:rPr>
          <w:rFonts w:cs="Arial"/>
        </w:rPr>
      </w:pPr>
      <w:r>
        <w:t>Rörelsedetektorer och styrsystem skall vara av fabrikat Helvar eller Servodan eller likvärdig. Eventuellt programmeringsverktyg skall överlämnas till beställaren</w:t>
      </w:r>
      <w:r w:rsidR="00A17CB7">
        <w:br/>
      </w:r>
      <w:r>
        <w:br/>
      </w:r>
      <w:r w:rsidR="007D3B1F">
        <w:rPr>
          <w:rFonts w:cs="Arial"/>
        </w:rPr>
        <w:t>U</w:t>
      </w:r>
      <w:r w:rsidR="00C1733D" w:rsidRPr="00611A37">
        <w:rPr>
          <w:rFonts w:cs="Arial"/>
        </w:rPr>
        <w:t xml:space="preserve">trymmen där så är tillämpligt </w:t>
      </w:r>
      <w:r w:rsidR="007F3844" w:rsidRPr="00611A37">
        <w:rPr>
          <w:rFonts w:cs="Arial"/>
        </w:rPr>
        <w:t>ska</w:t>
      </w:r>
      <w:r w:rsidR="00C1733D" w:rsidRPr="00611A37">
        <w:rPr>
          <w:rFonts w:cs="Arial"/>
        </w:rPr>
        <w:t xml:space="preserve"> rö</w:t>
      </w:r>
      <w:r w:rsidR="007129F1">
        <w:rPr>
          <w:rFonts w:cs="Arial"/>
        </w:rPr>
        <w:t>relsedetektor styra belysningen</w:t>
      </w:r>
      <w:r w:rsidR="007D3B1F">
        <w:rPr>
          <w:rFonts w:cs="Arial"/>
        </w:rPr>
        <w:t>.</w:t>
      </w:r>
      <w:r w:rsidR="007129F1">
        <w:rPr>
          <w:rFonts w:cs="Arial"/>
        </w:rPr>
        <w:br/>
        <w:t>S</w:t>
      </w:r>
      <w:r w:rsidR="00700ACC" w:rsidRPr="00611A37">
        <w:rPr>
          <w:rFonts w:cs="Arial"/>
        </w:rPr>
        <w:t xml:space="preserve">e bilaga </w:t>
      </w:r>
      <w:r w:rsidR="003E75AF">
        <w:rPr>
          <w:rFonts w:cs="Arial"/>
        </w:rPr>
        <w:t>2</w:t>
      </w:r>
      <w:r w:rsidR="00700ACC" w:rsidRPr="00700ACC">
        <w:rPr>
          <w:rFonts w:cs="Arial"/>
        </w:rPr>
        <w:t>.</w:t>
      </w:r>
    </w:p>
    <w:p w14:paraId="6A26C784" w14:textId="77777777" w:rsidR="002E4B74" w:rsidRPr="00735899" w:rsidRDefault="002E4B74" w:rsidP="008D2871">
      <w:pPr>
        <w:pStyle w:val="Rubrik2"/>
        <w:rPr>
          <w:rFonts w:cs="Arial"/>
        </w:rPr>
      </w:pPr>
      <w:bookmarkStart w:id="116" w:name="_Toc228254938"/>
      <w:bookmarkStart w:id="117" w:name="_Toc228254983"/>
      <w:bookmarkStart w:id="118" w:name="_Toc229974469"/>
      <w:r w:rsidRPr="00735899">
        <w:rPr>
          <w:rFonts w:cs="Arial"/>
        </w:rPr>
        <w:t>SMB</w:t>
      </w:r>
      <w:r w:rsidRPr="00735899">
        <w:rPr>
          <w:rFonts w:cs="Arial"/>
        </w:rPr>
        <w:tab/>
        <w:t>ELUTTAG</w:t>
      </w:r>
      <w:bookmarkEnd w:id="116"/>
      <w:bookmarkEnd w:id="117"/>
      <w:bookmarkEnd w:id="118"/>
    </w:p>
    <w:p w14:paraId="6CC103B8" w14:textId="77777777" w:rsidR="007129F1" w:rsidRDefault="00C1733D" w:rsidP="00C1733D">
      <w:pPr>
        <w:rPr>
          <w:rFonts w:cs="Arial"/>
        </w:rPr>
      </w:pPr>
      <w:r w:rsidRPr="00283EDD">
        <w:rPr>
          <w:rFonts w:cs="Arial"/>
        </w:rPr>
        <w:t>Schablonmässigt antal apparater i olika utrymmen</w:t>
      </w:r>
      <w:r w:rsidR="007129F1">
        <w:rPr>
          <w:rFonts w:cs="Arial"/>
        </w:rPr>
        <w:t>.</w:t>
      </w:r>
      <w:r w:rsidR="007129F1">
        <w:rPr>
          <w:rFonts w:cs="Arial"/>
        </w:rPr>
        <w:br/>
        <w:t xml:space="preserve">Se bilaga </w:t>
      </w:r>
      <w:r w:rsidR="003E75AF">
        <w:rPr>
          <w:rFonts w:cs="Arial"/>
        </w:rPr>
        <w:t>4</w:t>
      </w:r>
      <w:r w:rsidR="007129F1">
        <w:rPr>
          <w:rFonts w:cs="Arial"/>
        </w:rPr>
        <w:t>.</w:t>
      </w:r>
    </w:p>
    <w:p w14:paraId="43B891D8" w14:textId="77777777" w:rsidR="00C1733D" w:rsidRPr="00700ACC" w:rsidRDefault="00C1733D" w:rsidP="00C1733D">
      <w:pPr>
        <w:rPr>
          <w:rFonts w:cs="Arial"/>
        </w:rPr>
      </w:pPr>
      <w:r w:rsidRPr="00283EDD">
        <w:rPr>
          <w:rFonts w:cs="Arial"/>
        </w:rPr>
        <w:t xml:space="preserve">Dock </w:t>
      </w:r>
      <w:r w:rsidR="007F3844">
        <w:rPr>
          <w:rFonts w:cs="Arial"/>
        </w:rPr>
        <w:t>ska</w:t>
      </w:r>
      <w:r w:rsidRPr="00700ACC">
        <w:rPr>
          <w:rFonts w:cs="Arial"/>
        </w:rPr>
        <w:t xml:space="preserve"> antalet anpassas efter verksamheten vid behov.</w:t>
      </w:r>
    </w:p>
    <w:p w14:paraId="1ABFE9CE" w14:textId="77777777" w:rsidR="00B4051E" w:rsidRPr="00700ACC" w:rsidRDefault="00B4051E" w:rsidP="00B4051E">
      <w:pPr>
        <w:pStyle w:val="OkodRubrik8"/>
        <w:ind w:right="170" w:hanging="1559"/>
        <w:rPr>
          <w:rFonts w:cs="Arial"/>
        </w:rPr>
      </w:pPr>
      <w:r w:rsidRPr="00700ACC">
        <w:rPr>
          <w:rFonts w:cs="Arial"/>
        </w:rPr>
        <w:tab/>
        <w:t>MATERIAL</w:t>
      </w:r>
      <w:r w:rsidRPr="00700ACC">
        <w:rPr>
          <w:rFonts w:cs="Arial"/>
        </w:rPr>
        <w:noBreakHyphen/>
        <w:t xml:space="preserve"> OCH VARUFÖRESKRIFTER</w:t>
      </w:r>
    </w:p>
    <w:p w14:paraId="4F79519C" w14:textId="77777777" w:rsidR="00B4051E" w:rsidRPr="00700ACC" w:rsidRDefault="00B4051E" w:rsidP="00B4051E">
      <w:pPr>
        <w:ind w:right="141" w:hanging="1560"/>
        <w:rPr>
          <w:rFonts w:cs="Arial"/>
        </w:rPr>
      </w:pPr>
      <w:r w:rsidRPr="00700ACC">
        <w:rPr>
          <w:rFonts w:cs="Arial"/>
        </w:rPr>
        <w:tab/>
        <w:t>Uttag monteras infällda där så är möjligt.</w:t>
      </w:r>
    </w:p>
    <w:p w14:paraId="7C3CBC56" w14:textId="77777777" w:rsidR="00B4051E" w:rsidRPr="00700ACC" w:rsidRDefault="00B4051E" w:rsidP="00B4051E">
      <w:pPr>
        <w:ind w:right="141" w:hanging="1560"/>
        <w:rPr>
          <w:rFonts w:cs="Arial"/>
        </w:rPr>
      </w:pPr>
      <w:r w:rsidRPr="00700ACC">
        <w:rPr>
          <w:rFonts w:cs="Arial"/>
        </w:rPr>
        <w:tab/>
        <w:t xml:space="preserve">I tekniska utrymmen </w:t>
      </w:r>
      <w:r w:rsidR="007F3844">
        <w:rPr>
          <w:rFonts w:cs="Arial"/>
        </w:rPr>
        <w:t>ska</w:t>
      </w:r>
      <w:r w:rsidRPr="00700ACC">
        <w:rPr>
          <w:rFonts w:cs="Arial"/>
        </w:rPr>
        <w:t xml:space="preserve"> uttagen vara ut</w:t>
      </w:r>
      <w:r w:rsidR="00A17CB7">
        <w:rPr>
          <w:rFonts w:cs="Arial"/>
        </w:rPr>
        <w:t>förd i kapslingsklass IP44.</w:t>
      </w:r>
    </w:p>
    <w:p w14:paraId="41123A4F" w14:textId="77777777" w:rsidR="00B4051E" w:rsidRPr="00700ACC" w:rsidRDefault="00B4051E" w:rsidP="00B4051E">
      <w:pPr>
        <w:rPr>
          <w:rFonts w:cs="Arial"/>
        </w:rPr>
      </w:pPr>
      <w:r w:rsidRPr="00700ACC">
        <w:rPr>
          <w:rFonts w:cs="Arial"/>
        </w:rPr>
        <w:t xml:space="preserve">Apparater inom likartade utrymmen </w:t>
      </w:r>
      <w:r w:rsidR="007F3844">
        <w:rPr>
          <w:rFonts w:cs="Arial"/>
        </w:rPr>
        <w:t>ska</w:t>
      </w:r>
      <w:r w:rsidRPr="00700ACC">
        <w:rPr>
          <w:rFonts w:cs="Arial"/>
        </w:rPr>
        <w:t xml:space="preserve"> ha samma kulör.</w:t>
      </w:r>
    </w:p>
    <w:p w14:paraId="7353C755" w14:textId="77777777" w:rsidR="003E75AF" w:rsidRDefault="002E4B74" w:rsidP="002E4B74">
      <w:pPr>
        <w:rPr>
          <w:rFonts w:cs="Arial"/>
        </w:rPr>
      </w:pPr>
      <w:r w:rsidRPr="00700ACC">
        <w:rPr>
          <w:rFonts w:cs="Arial"/>
        </w:rPr>
        <w:t>U</w:t>
      </w:r>
      <w:r w:rsidR="00B4051E" w:rsidRPr="00700ACC">
        <w:rPr>
          <w:rFonts w:cs="Arial"/>
        </w:rPr>
        <w:t xml:space="preserve">ttag för infällt/utanpåliggande </w:t>
      </w:r>
      <w:r w:rsidRPr="00700ACC">
        <w:rPr>
          <w:rFonts w:cs="Arial"/>
        </w:rPr>
        <w:t xml:space="preserve">montage </w:t>
      </w:r>
      <w:r w:rsidR="007F3844">
        <w:rPr>
          <w:rFonts w:cs="Arial"/>
        </w:rPr>
        <w:t>ska</w:t>
      </w:r>
      <w:r w:rsidRPr="00700ACC">
        <w:rPr>
          <w:rFonts w:cs="Arial"/>
        </w:rPr>
        <w:t xml:space="preserve"> var</w:t>
      </w:r>
      <w:r w:rsidR="00A17CB7">
        <w:rPr>
          <w:rFonts w:cs="Arial"/>
        </w:rPr>
        <w:t>a 2-vägs i slagtålig termoplast. M</w:t>
      </w:r>
      <w:r w:rsidRPr="00700ACC">
        <w:rPr>
          <w:rFonts w:cs="Arial"/>
        </w:rPr>
        <w:t>ed undantag för uttag högr</w:t>
      </w:r>
      <w:r w:rsidR="00A17CB7">
        <w:rPr>
          <w:rFonts w:cs="Arial"/>
        </w:rPr>
        <w:t xml:space="preserve">e än 2500 mm över golv eller </w:t>
      </w:r>
      <w:r w:rsidRPr="00700ACC">
        <w:rPr>
          <w:rFonts w:cs="Arial"/>
        </w:rPr>
        <w:t>som monteras i fönsterbänkskanaler o d.</w:t>
      </w:r>
    </w:p>
    <w:p w14:paraId="7012F186" w14:textId="77777777" w:rsidR="006C26F8" w:rsidRDefault="003E75AF" w:rsidP="002E4B74">
      <w:pPr>
        <w:rPr>
          <w:rFonts w:cs="Arial"/>
        </w:rPr>
      </w:pPr>
      <w:r>
        <w:rPr>
          <w:rFonts w:cs="Arial"/>
        </w:rPr>
        <w:t>Uttag under överskåp skall vara utförda som hörnbox.</w:t>
      </w:r>
      <w:r w:rsidR="006C26F8">
        <w:rPr>
          <w:rFonts w:cs="Arial"/>
        </w:rPr>
        <w:tab/>
      </w:r>
    </w:p>
    <w:p w14:paraId="21C8A661" w14:textId="77777777" w:rsidR="006C26F8" w:rsidRDefault="006C26F8" w:rsidP="006C26F8">
      <w:pPr>
        <w:pStyle w:val="Rubrik3"/>
        <w:rPr>
          <w:rFonts w:cs="Arial"/>
        </w:rPr>
      </w:pPr>
      <w:r w:rsidRPr="00611A37">
        <w:rPr>
          <w:rFonts w:cs="Arial"/>
        </w:rPr>
        <w:t>S</w:t>
      </w:r>
      <w:r>
        <w:rPr>
          <w:rFonts w:cs="Arial"/>
        </w:rPr>
        <w:t>MB.3</w:t>
      </w:r>
      <w:r w:rsidRPr="00611A37">
        <w:rPr>
          <w:rFonts w:cs="Arial"/>
        </w:rPr>
        <w:tab/>
      </w:r>
      <w:r>
        <w:rPr>
          <w:rFonts w:cs="Arial"/>
        </w:rPr>
        <w:t>Lamputtag</w:t>
      </w:r>
    </w:p>
    <w:p w14:paraId="29A3A517" w14:textId="77777777" w:rsidR="006C26F8" w:rsidRPr="006C26F8" w:rsidRDefault="006C26F8" w:rsidP="006C26F8">
      <w:pPr>
        <w:pStyle w:val="Rubrik3"/>
        <w:rPr>
          <w:rFonts w:cs="Arial"/>
          <w:sz w:val="22"/>
          <w:szCs w:val="22"/>
        </w:rPr>
      </w:pPr>
      <w:r>
        <w:rPr>
          <w:rFonts w:cs="Arial"/>
        </w:rPr>
        <w:tab/>
      </w:r>
      <w:r w:rsidRPr="006C26F8">
        <w:rPr>
          <w:rFonts w:cs="Arial"/>
          <w:b w:val="0"/>
          <w:sz w:val="22"/>
          <w:szCs w:val="22"/>
        </w:rPr>
        <w:t>Vid nyinstallation och större ombyggnad skall uttag av</w:t>
      </w:r>
      <w:r>
        <w:rPr>
          <w:rFonts w:cs="Arial"/>
          <w:sz w:val="22"/>
          <w:szCs w:val="22"/>
        </w:rPr>
        <w:t xml:space="preserve"> </w:t>
      </w:r>
      <w:r w:rsidRPr="00A72CDE">
        <w:rPr>
          <w:rFonts w:cs="Arial"/>
          <w:b w:val="0"/>
          <w:sz w:val="22"/>
          <w:szCs w:val="22"/>
        </w:rPr>
        <w:t>DCL-typ monteras</w:t>
      </w:r>
      <w:r w:rsidR="00A72CDE" w:rsidRPr="00A72CDE">
        <w:rPr>
          <w:rFonts w:cs="Arial"/>
          <w:b w:val="0"/>
          <w:sz w:val="22"/>
          <w:szCs w:val="22"/>
        </w:rPr>
        <w:t>.</w:t>
      </w:r>
      <w:r w:rsidRPr="00A72CDE">
        <w:rPr>
          <w:rFonts w:cs="Arial"/>
          <w:b w:val="0"/>
          <w:sz w:val="22"/>
          <w:szCs w:val="22"/>
        </w:rPr>
        <w:tab/>
      </w:r>
      <w:r w:rsidR="005F7149">
        <w:rPr>
          <w:rFonts w:cs="Arial"/>
          <w:b w:val="0"/>
          <w:sz w:val="22"/>
          <w:szCs w:val="22"/>
        </w:rPr>
        <w:t>Uttag ovan fönster skall vara av typ vanligt 2-vägsuttag</w:t>
      </w:r>
      <w:r w:rsidRPr="006C26F8">
        <w:rPr>
          <w:rFonts w:cs="Arial"/>
          <w:sz w:val="22"/>
          <w:szCs w:val="22"/>
        </w:rPr>
        <w:tab/>
      </w:r>
      <w:r w:rsidRPr="006C26F8">
        <w:rPr>
          <w:rFonts w:cs="Arial"/>
          <w:sz w:val="22"/>
          <w:szCs w:val="22"/>
        </w:rPr>
        <w:tab/>
      </w:r>
      <w:r w:rsidRPr="006C26F8">
        <w:rPr>
          <w:rFonts w:cs="Arial"/>
          <w:sz w:val="22"/>
          <w:szCs w:val="22"/>
        </w:rPr>
        <w:tab/>
      </w:r>
      <w:r w:rsidRPr="006C26F8">
        <w:rPr>
          <w:rFonts w:cs="Arial"/>
          <w:sz w:val="22"/>
          <w:szCs w:val="22"/>
        </w:rPr>
        <w:tab/>
      </w:r>
    </w:p>
    <w:p w14:paraId="060132A2" w14:textId="77777777" w:rsidR="002E4B74" w:rsidRPr="00735899" w:rsidRDefault="002E4B74" w:rsidP="002E4B74">
      <w:pPr>
        <w:pStyle w:val="Rubrik2"/>
        <w:rPr>
          <w:rFonts w:cs="Arial"/>
        </w:rPr>
      </w:pPr>
      <w:bookmarkStart w:id="119" w:name="_Toc228254939"/>
      <w:bookmarkStart w:id="120" w:name="_Toc228254984"/>
      <w:bookmarkStart w:id="121" w:name="_Toc229974470"/>
      <w:r w:rsidRPr="00700ACC">
        <w:rPr>
          <w:rFonts w:cs="Arial"/>
        </w:rPr>
        <w:t>SN</w:t>
      </w:r>
      <w:r w:rsidRPr="00700ACC">
        <w:rPr>
          <w:rFonts w:cs="Arial"/>
        </w:rPr>
        <w:tab/>
        <w:t>LJUSARMATURER, LJUSKÄLLOR</w:t>
      </w:r>
      <w:r w:rsidRPr="00735899">
        <w:rPr>
          <w:rFonts w:cs="Arial"/>
        </w:rPr>
        <w:t xml:space="preserve"> M M</w:t>
      </w:r>
      <w:bookmarkEnd w:id="119"/>
      <w:bookmarkEnd w:id="120"/>
      <w:bookmarkEnd w:id="121"/>
    </w:p>
    <w:p w14:paraId="77002B11" w14:textId="77777777" w:rsidR="002E4B74" w:rsidRDefault="00724377" w:rsidP="002E4B74">
      <w:pPr>
        <w:rPr>
          <w:rFonts w:cs="Arial"/>
        </w:rPr>
      </w:pPr>
      <w:r>
        <w:rPr>
          <w:rFonts w:cs="Arial"/>
        </w:rPr>
        <w:t xml:space="preserve">Lågvoltsbelysning får inte </w:t>
      </w:r>
      <w:r w:rsidR="002E4B74" w:rsidRPr="00735899">
        <w:rPr>
          <w:rFonts w:cs="Arial"/>
        </w:rPr>
        <w:t>användas för belysningseffekter och i speciella miljöer.</w:t>
      </w:r>
    </w:p>
    <w:p w14:paraId="5C81308C" w14:textId="77777777" w:rsidR="00A17CB7" w:rsidRPr="00735899" w:rsidRDefault="00A17CB7" w:rsidP="002E4B74">
      <w:pPr>
        <w:rPr>
          <w:rFonts w:cs="Arial"/>
        </w:rPr>
      </w:pPr>
      <w:r>
        <w:rPr>
          <w:rFonts w:cs="Arial"/>
        </w:rPr>
        <w:t>Ljuskällor skall vara i LED- utförande</w:t>
      </w:r>
    </w:p>
    <w:p w14:paraId="633050FC" w14:textId="77777777" w:rsidR="002E4B74" w:rsidRPr="00735899" w:rsidRDefault="002E4B74" w:rsidP="002E4B74">
      <w:pPr>
        <w:rPr>
          <w:rFonts w:cs="Arial"/>
        </w:rPr>
      </w:pPr>
      <w:r w:rsidRPr="00735899">
        <w:rPr>
          <w:rFonts w:cs="Arial"/>
        </w:rPr>
        <w:t>Armaturer inom allmänna utrymmen får ej vara av glas.</w:t>
      </w:r>
    </w:p>
    <w:p w14:paraId="4F9FC37D" w14:textId="77777777" w:rsidR="0059440E" w:rsidRPr="00700ACC" w:rsidRDefault="00283EDD" w:rsidP="002E4B74">
      <w:pPr>
        <w:rPr>
          <w:rFonts w:cs="Arial"/>
        </w:rPr>
      </w:pPr>
      <w:r w:rsidRPr="001427DC">
        <w:rPr>
          <w:rFonts w:cs="Arial"/>
        </w:rPr>
        <w:lastRenderedPageBreak/>
        <w:t xml:space="preserve">Samtliga av entreprenören föreslagna armaturer </w:t>
      </w:r>
      <w:r w:rsidR="007F3844">
        <w:rPr>
          <w:rFonts w:cs="Arial"/>
        </w:rPr>
        <w:t>ska</w:t>
      </w:r>
      <w:r w:rsidRPr="001427DC">
        <w:rPr>
          <w:rFonts w:cs="Arial"/>
        </w:rPr>
        <w:t xml:space="preserve"> godkännas av beställaren</w:t>
      </w:r>
      <w:r w:rsidR="0059440E" w:rsidRPr="001427DC">
        <w:rPr>
          <w:rFonts w:cs="Arial"/>
        </w:rPr>
        <w:t>.</w:t>
      </w:r>
    </w:p>
    <w:p w14:paraId="3F1B7A7C" w14:textId="77777777" w:rsidR="002E4B74" w:rsidRDefault="002E4B74" w:rsidP="002E4B74">
      <w:pPr>
        <w:rPr>
          <w:rFonts w:cs="Arial"/>
        </w:rPr>
      </w:pPr>
      <w:r w:rsidRPr="00700ACC">
        <w:rPr>
          <w:rFonts w:cs="Arial"/>
        </w:rPr>
        <w:t xml:space="preserve">Ljusberäkning </w:t>
      </w:r>
      <w:r w:rsidR="007F3844">
        <w:rPr>
          <w:rFonts w:cs="Arial"/>
        </w:rPr>
        <w:t>ska</w:t>
      </w:r>
      <w:r w:rsidRPr="00700ACC">
        <w:rPr>
          <w:rFonts w:cs="Arial"/>
        </w:rPr>
        <w:t xml:space="preserve"> utföras för varje rumsfunktion.</w:t>
      </w:r>
      <w:r w:rsidR="00724377">
        <w:rPr>
          <w:rFonts w:cs="Arial"/>
        </w:rPr>
        <w:br/>
      </w:r>
      <w:r w:rsidRPr="00700ACC">
        <w:rPr>
          <w:rFonts w:cs="Arial"/>
        </w:rPr>
        <w:t xml:space="preserve">Vid anmodan </w:t>
      </w:r>
      <w:r w:rsidR="007F3844">
        <w:rPr>
          <w:rFonts w:cs="Arial"/>
        </w:rPr>
        <w:t>ska</w:t>
      </w:r>
      <w:r w:rsidRPr="00700ACC">
        <w:rPr>
          <w:rFonts w:cs="Arial"/>
        </w:rPr>
        <w:t xml:space="preserve"> ljusberäkningar överlämnas till Danderyds Kommun.</w:t>
      </w:r>
    </w:p>
    <w:p w14:paraId="1C36CC5A" w14:textId="77777777" w:rsidR="00371EF9" w:rsidRPr="00700ACC" w:rsidRDefault="00371EF9" w:rsidP="002E4B74">
      <w:pPr>
        <w:rPr>
          <w:rFonts w:cs="Arial"/>
        </w:rPr>
      </w:pPr>
      <w:r>
        <w:rPr>
          <w:rFonts w:cs="Arial"/>
        </w:rPr>
        <w:t>Befintlig takarmatur</w:t>
      </w:r>
      <w:r w:rsidR="006C26F8">
        <w:rPr>
          <w:rFonts w:cs="Arial"/>
        </w:rPr>
        <w:t xml:space="preserve"> med lamppropp vilken skall återanvändas ingår det i </w:t>
      </w:r>
      <w:proofErr w:type="gramStart"/>
      <w:r w:rsidR="006C26F8">
        <w:rPr>
          <w:rFonts w:cs="Arial"/>
        </w:rPr>
        <w:t>EE,s</w:t>
      </w:r>
      <w:proofErr w:type="gramEnd"/>
      <w:r w:rsidR="006C26F8">
        <w:rPr>
          <w:rFonts w:cs="Arial"/>
        </w:rPr>
        <w:t xml:space="preserve"> åtagande att anpassa lamppropp till aktuellt lamputtag.</w:t>
      </w:r>
    </w:p>
    <w:p w14:paraId="7D4A6259" w14:textId="77777777" w:rsidR="0059440E" w:rsidRPr="00700ACC" w:rsidRDefault="0059440E" w:rsidP="0059440E">
      <w:pPr>
        <w:pStyle w:val="OkodRubrik8"/>
        <w:ind w:hanging="1559"/>
        <w:rPr>
          <w:rFonts w:cs="Arial"/>
        </w:rPr>
      </w:pPr>
      <w:r w:rsidRPr="00700ACC">
        <w:rPr>
          <w:rFonts w:cs="Arial"/>
        </w:rPr>
        <w:tab/>
        <w:t>MATERIAL</w:t>
      </w:r>
      <w:r w:rsidRPr="00700ACC">
        <w:rPr>
          <w:rFonts w:cs="Arial"/>
        </w:rPr>
        <w:noBreakHyphen/>
        <w:t xml:space="preserve"> OCH VARUFÖRESKRIFTER</w:t>
      </w:r>
    </w:p>
    <w:p w14:paraId="29ABDF61" w14:textId="77777777" w:rsidR="00700ACC" w:rsidRDefault="0059440E" w:rsidP="0059440E">
      <w:pPr>
        <w:ind w:right="170" w:hanging="1559"/>
        <w:rPr>
          <w:rFonts w:cs="Arial"/>
        </w:rPr>
      </w:pPr>
      <w:r w:rsidRPr="00700ACC">
        <w:rPr>
          <w:rFonts w:cs="Arial"/>
        </w:rPr>
        <w:tab/>
        <w:t xml:space="preserve">Ljusarmaturer </w:t>
      </w:r>
      <w:r w:rsidR="007F3844">
        <w:rPr>
          <w:rFonts w:cs="Arial"/>
        </w:rPr>
        <w:t>ska</w:t>
      </w:r>
      <w:r w:rsidR="007D3B1F">
        <w:rPr>
          <w:rFonts w:cs="Arial"/>
        </w:rPr>
        <w:t>ll generellt vara i LED- utförande.</w:t>
      </w:r>
    </w:p>
    <w:p w14:paraId="41A54735" w14:textId="77777777" w:rsidR="0059440E" w:rsidRPr="00700ACC" w:rsidRDefault="00E53D7F" w:rsidP="007D3B1F">
      <w:pPr>
        <w:ind w:right="170" w:hanging="1559"/>
        <w:rPr>
          <w:rFonts w:cs="Arial"/>
        </w:rPr>
      </w:pPr>
      <w:r w:rsidRPr="00700ACC">
        <w:rPr>
          <w:rFonts w:cs="Arial"/>
        </w:rPr>
        <w:tab/>
        <w:t xml:space="preserve">Energieffektivitet </w:t>
      </w:r>
      <w:r w:rsidR="007F3844">
        <w:rPr>
          <w:rFonts w:cs="Arial"/>
        </w:rPr>
        <w:t>ska</w:t>
      </w:r>
      <w:r w:rsidRPr="00700ACC">
        <w:rPr>
          <w:rFonts w:cs="Arial"/>
        </w:rPr>
        <w:t xml:space="preserve"> eftersträvas.</w:t>
      </w:r>
    </w:p>
    <w:p w14:paraId="7CA99437" w14:textId="77777777" w:rsidR="00A37760" w:rsidRPr="00700ACC" w:rsidRDefault="00A37760" w:rsidP="00A37760">
      <w:pPr>
        <w:pStyle w:val="Rubrik2"/>
        <w:ind w:right="170"/>
        <w:rPr>
          <w:rFonts w:cs="Arial"/>
        </w:rPr>
      </w:pPr>
      <w:bookmarkStart w:id="122" w:name="_Toc229974471"/>
      <w:r w:rsidRPr="00700ACC">
        <w:rPr>
          <w:rFonts w:cs="Arial"/>
        </w:rPr>
        <w:t>SNT</w:t>
      </w:r>
      <w:r w:rsidRPr="00700ACC">
        <w:rPr>
          <w:rFonts w:cs="Arial"/>
        </w:rPr>
        <w:tab/>
        <w:t>BELYSNINGSMATERIEL</w:t>
      </w:r>
      <w:bookmarkEnd w:id="122"/>
    </w:p>
    <w:p w14:paraId="10A80BA1" w14:textId="77777777" w:rsidR="00A37760" w:rsidRPr="00700ACC" w:rsidRDefault="00D6216A" w:rsidP="007D3B1F">
      <w:pPr>
        <w:rPr>
          <w:rFonts w:cs="Arial"/>
        </w:rPr>
      </w:pPr>
      <w:r w:rsidRPr="00700ACC">
        <w:rPr>
          <w:rFonts w:cs="Arial"/>
        </w:rPr>
        <w:t>Traditionell glöd</w:t>
      </w:r>
      <w:r w:rsidR="00D940B9">
        <w:rPr>
          <w:rFonts w:cs="Arial"/>
        </w:rPr>
        <w:t>/halogen</w:t>
      </w:r>
      <w:r w:rsidRPr="00700ACC">
        <w:rPr>
          <w:rFonts w:cs="Arial"/>
        </w:rPr>
        <w:t>lampa får ej användas.</w:t>
      </w:r>
    </w:p>
    <w:p w14:paraId="19D2C687" w14:textId="02002E8D" w:rsidR="00A37760" w:rsidRPr="00700ACC" w:rsidRDefault="007D3B1F" w:rsidP="006D609E">
      <w:pPr>
        <w:ind w:right="170" w:hanging="1559"/>
        <w:rPr>
          <w:rFonts w:cs="Arial"/>
        </w:rPr>
      </w:pPr>
      <w:r>
        <w:rPr>
          <w:rFonts w:cs="Arial"/>
        </w:rPr>
        <w:tab/>
        <w:t>LED- ljusk</w:t>
      </w:r>
      <w:r w:rsidR="006D609E">
        <w:rPr>
          <w:rFonts w:cs="Arial"/>
        </w:rPr>
        <w:t>älla</w:t>
      </w:r>
      <w:r w:rsidR="00A37760" w:rsidRPr="00700ACC">
        <w:rPr>
          <w:rFonts w:cs="Arial"/>
        </w:rPr>
        <w:t xml:space="preserve"> </w:t>
      </w:r>
      <w:r w:rsidR="007F3844">
        <w:rPr>
          <w:rFonts w:cs="Arial"/>
        </w:rPr>
        <w:t>ska</w:t>
      </w:r>
      <w:r w:rsidR="00611A37">
        <w:rPr>
          <w:rFonts w:cs="Arial"/>
        </w:rPr>
        <w:t xml:space="preserve"> ha färgtemperatur 4</w:t>
      </w:r>
      <w:r w:rsidR="00A37760" w:rsidRPr="00700ACC">
        <w:rPr>
          <w:rFonts w:cs="Arial"/>
        </w:rPr>
        <w:t>000</w:t>
      </w:r>
      <w:r w:rsidR="00A37760" w:rsidRPr="00700ACC">
        <w:rPr>
          <w:rFonts w:cs="Arial"/>
        </w:rPr>
        <w:sym w:font="Symbol" w:char="F0B0"/>
      </w:r>
      <w:r w:rsidR="00A37760" w:rsidRPr="00700ACC">
        <w:rPr>
          <w:rFonts w:cs="Arial"/>
        </w:rPr>
        <w:t xml:space="preserve"> K och </w:t>
      </w:r>
      <w:r w:rsidR="00E53D7F" w:rsidRPr="00700ACC">
        <w:rPr>
          <w:rFonts w:cs="Arial"/>
        </w:rPr>
        <w:t>&gt;</w:t>
      </w:r>
      <w:r w:rsidR="00A37760" w:rsidRPr="00700ACC">
        <w:rPr>
          <w:rFonts w:cs="Arial"/>
        </w:rPr>
        <w:t>RA</w:t>
      </w:r>
      <w:r w:rsidR="00A37760" w:rsidRPr="00417EA5">
        <w:rPr>
          <w:rFonts w:cs="Arial"/>
          <w:b/>
          <w:bCs/>
        </w:rPr>
        <w:t>8</w:t>
      </w:r>
      <w:r w:rsidR="00417EA5" w:rsidRPr="00417EA5">
        <w:rPr>
          <w:rFonts w:cs="Arial"/>
          <w:b/>
          <w:bCs/>
        </w:rPr>
        <w:t>0</w:t>
      </w:r>
      <w:r w:rsidR="00A37760" w:rsidRPr="00700ACC">
        <w:rPr>
          <w:rFonts w:cs="Arial"/>
        </w:rPr>
        <w:t xml:space="preserve">. </w:t>
      </w:r>
    </w:p>
    <w:p w14:paraId="4616F4DF" w14:textId="77777777" w:rsidR="00A37760" w:rsidRDefault="00A37760" w:rsidP="00A37760">
      <w:pPr>
        <w:ind w:right="170" w:hanging="1559"/>
        <w:rPr>
          <w:rFonts w:cs="Arial"/>
        </w:rPr>
      </w:pPr>
      <w:r w:rsidRPr="00700ACC">
        <w:rPr>
          <w:rFonts w:cs="Arial"/>
        </w:rPr>
        <w:tab/>
        <w:t>Förkopplingsdon får ej avge störande ljud.</w:t>
      </w:r>
    </w:p>
    <w:p w14:paraId="2664E7D7" w14:textId="0058224A" w:rsidR="00197920" w:rsidRPr="00417EA5" w:rsidRDefault="00197920" w:rsidP="00A37760">
      <w:pPr>
        <w:ind w:right="170" w:hanging="1559"/>
        <w:rPr>
          <w:rFonts w:cs="Arial"/>
        </w:rPr>
      </w:pPr>
      <w:r>
        <w:rPr>
          <w:rFonts w:cs="Arial"/>
        </w:rPr>
        <w:tab/>
      </w:r>
      <w:r w:rsidRPr="00417EA5">
        <w:rPr>
          <w:rFonts w:cs="Arial"/>
        </w:rPr>
        <w:t>Dioder skall ha en min. livslängd av 100 000 timmar och min. ljusnedgång L80</w:t>
      </w:r>
      <w:r w:rsidR="008002E2" w:rsidRPr="00417EA5">
        <w:rPr>
          <w:rFonts w:cs="Arial"/>
        </w:rPr>
        <w:t xml:space="preserve"> 100 </w:t>
      </w:r>
      <w:r w:rsidRPr="00417EA5">
        <w:rPr>
          <w:rFonts w:cs="Arial"/>
        </w:rPr>
        <w:t>000 timmar</w:t>
      </w:r>
    </w:p>
    <w:p w14:paraId="79BCE1F4" w14:textId="77777777" w:rsidR="00A37760" w:rsidRPr="00700ACC" w:rsidRDefault="00AC7C1C" w:rsidP="00AC7C1C">
      <w:pPr>
        <w:pStyle w:val="Rubrik2"/>
      </w:pPr>
      <w:bookmarkStart w:id="123" w:name="_Toc229974472"/>
      <w:r w:rsidRPr="00700ACC">
        <w:t>SP</w:t>
      </w:r>
      <w:r w:rsidRPr="00700ACC">
        <w:tab/>
        <w:t>ELAPPARATER OCH UTRUSTNINGAR FÖR UPPVÄRMNING</w:t>
      </w:r>
      <w:bookmarkEnd w:id="123"/>
    </w:p>
    <w:p w14:paraId="5E3550C3" w14:textId="77777777" w:rsidR="00AC7C1C" w:rsidRPr="00700ACC" w:rsidRDefault="00AC7C1C" w:rsidP="00AC7C1C">
      <w:pPr>
        <w:pStyle w:val="Rubrik4"/>
        <w:rPr>
          <w:rFonts w:cs="Arial"/>
        </w:rPr>
      </w:pPr>
      <w:r w:rsidRPr="00700ACC">
        <w:rPr>
          <w:rFonts w:cs="Arial"/>
        </w:rPr>
        <w:t>SPB.183</w:t>
      </w:r>
      <w:r w:rsidRPr="00700ACC">
        <w:rPr>
          <w:rFonts w:cs="Arial"/>
        </w:rPr>
        <w:tab/>
        <w:t>Elektriska handdukstorkar</w:t>
      </w:r>
    </w:p>
    <w:p w14:paraId="3E68443F" w14:textId="77777777" w:rsidR="00AC7C1C" w:rsidRPr="00700ACC" w:rsidRDefault="0008714E" w:rsidP="00AC7C1C">
      <w:r w:rsidRPr="00700ACC">
        <w:t xml:space="preserve">Handdukstorkar </w:t>
      </w:r>
      <w:r w:rsidR="007F3844">
        <w:t>ska</w:t>
      </w:r>
      <w:r w:rsidRPr="00700ACC">
        <w:t xml:space="preserve"> vara av kombinerad el- och vattenburen typ där så är möjligt.</w:t>
      </w:r>
    </w:p>
    <w:p w14:paraId="410F04F2" w14:textId="77777777" w:rsidR="0008714E" w:rsidRPr="00700ACC" w:rsidRDefault="0008714E" w:rsidP="00AC7C1C">
      <w:r w:rsidRPr="00700ACC">
        <w:t xml:space="preserve">Elpatron </w:t>
      </w:r>
      <w:r w:rsidR="00AF53F0" w:rsidRPr="00700ACC">
        <w:t xml:space="preserve">i handdukstork </w:t>
      </w:r>
      <w:r w:rsidR="007F3844">
        <w:t>ska</w:t>
      </w:r>
      <w:r w:rsidR="006D609E">
        <w:t xml:space="preserve"> förses rörelsedetektor</w:t>
      </w:r>
      <w:r w:rsidR="00AF53F0" w:rsidRPr="00700ACC">
        <w:t>.</w:t>
      </w:r>
    </w:p>
    <w:p w14:paraId="783D8C81" w14:textId="77777777" w:rsidR="00D65C6E" w:rsidRPr="00700ACC" w:rsidRDefault="00D65C6E" w:rsidP="008D2871">
      <w:pPr>
        <w:pStyle w:val="Rubrik2"/>
        <w:rPr>
          <w:rFonts w:cs="Arial"/>
        </w:rPr>
      </w:pPr>
      <w:bookmarkStart w:id="124" w:name="_Toc228254940"/>
      <w:bookmarkStart w:id="125" w:name="_Toc228254985"/>
      <w:bookmarkStart w:id="126" w:name="_Toc229974473"/>
      <w:bookmarkStart w:id="127" w:name="_Toc524745954"/>
      <w:r w:rsidRPr="00700ACC">
        <w:rPr>
          <w:rFonts w:cs="Arial"/>
        </w:rPr>
        <w:t>SR</w:t>
      </w:r>
      <w:r w:rsidRPr="00700ACC">
        <w:rPr>
          <w:rFonts w:cs="Arial"/>
        </w:rPr>
        <w:tab/>
        <w:t>ANORDNINGAR FÖR SPÄNNINGSUTJÄMNING OCH ELEKTRISK SEPARATION</w:t>
      </w:r>
      <w:bookmarkEnd w:id="124"/>
      <w:bookmarkEnd w:id="125"/>
      <w:bookmarkEnd w:id="126"/>
    </w:p>
    <w:p w14:paraId="6C4433D6" w14:textId="77777777" w:rsidR="00D65C6E" w:rsidRPr="00700ACC" w:rsidRDefault="00D65C6E" w:rsidP="00D65C6E">
      <w:pPr>
        <w:ind w:right="-1"/>
        <w:rPr>
          <w:rFonts w:cs="Arial"/>
        </w:rPr>
      </w:pPr>
      <w:r w:rsidRPr="00700ACC">
        <w:rPr>
          <w:rFonts w:cs="Arial"/>
        </w:rPr>
        <w:t xml:space="preserve">Materiel </w:t>
      </w:r>
      <w:r w:rsidR="007F3844">
        <w:rPr>
          <w:rFonts w:cs="Arial"/>
        </w:rPr>
        <w:t>ska</w:t>
      </w:r>
      <w:r w:rsidRPr="00700ACC">
        <w:rPr>
          <w:rFonts w:cs="Arial"/>
        </w:rPr>
        <w:t xml:space="preserve"> väljas med hänsyn till korrosionsrisken i den aktuella miljön.</w:t>
      </w:r>
    </w:p>
    <w:p w14:paraId="0F858611" w14:textId="77777777" w:rsidR="00D65C6E" w:rsidRPr="00700ACC" w:rsidRDefault="00D65C6E" w:rsidP="00AD2A39">
      <w:pPr>
        <w:pStyle w:val="Rubrik3"/>
        <w:ind w:right="-1"/>
        <w:rPr>
          <w:rFonts w:cs="Arial"/>
        </w:rPr>
      </w:pPr>
      <w:bookmarkStart w:id="128" w:name="_Toc228254941"/>
      <w:bookmarkStart w:id="129" w:name="_Toc228254986"/>
      <w:bookmarkStart w:id="130" w:name="_Toc229974474"/>
      <w:r w:rsidRPr="00700ACC">
        <w:rPr>
          <w:rFonts w:cs="Arial"/>
        </w:rPr>
        <w:t>SRB</w:t>
      </w:r>
      <w:r w:rsidRPr="00700ACC">
        <w:rPr>
          <w:rFonts w:cs="Arial"/>
        </w:rPr>
        <w:tab/>
        <w:t>JORDELEKTRODER OCH JORDELEKTRODSLEDARE</w:t>
      </w:r>
      <w:bookmarkEnd w:id="128"/>
      <w:bookmarkEnd w:id="129"/>
      <w:bookmarkEnd w:id="130"/>
    </w:p>
    <w:p w14:paraId="1074EE41" w14:textId="77777777" w:rsidR="00D65C6E" w:rsidRPr="00700ACC" w:rsidRDefault="00D65C6E" w:rsidP="008D2871">
      <w:pPr>
        <w:pStyle w:val="Rubrik4"/>
        <w:rPr>
          <w:rFonts w:cs="Arial"/>
        </w:rPr>
      </w:pPr>
      <w:bookmarkStart w:id="131" w:name="_Toc228254942"/>
      <w:bookmarkStart w:id="132" w:name="_Toc228254987"/>
      <w:r w:rsidRPr="00700ACC">
        <w:rPr>
          <w:rFonts w:cs="Arial"/>
        </w:rPr>
        <w:t>SRB.2</w:t>
      </w:r>
      <w:r w:rsidRPr="00700ACC">
        <w:rPr>
          <w:rFonts w:cs="Arial"/>
        </w:rPr>
        <w:tab/>
        <w:t>Jordelektrodsledare</w:t>
      </w:r>
      <w:bookmarkEnd w:id="131"/>
      <w:bookmarkEnd w:id="132"/>
    </w:p>
    <w:p w14:paraId="70E4F04D" w14:textId="77777777" w:rsidR="008D052E" w:rsidRDefault="00D65C6E" w:rsidP="00D76F2D">
      <w:pPr>
        <w:ind w:right="-1"/>
        <w:rPr>
          <w:rFonts w:cs="Arial"/>
        </w:rPr>
      </w:pPr>
      <w:r w:rsidRPr="00700ACC">
        <w:rPr>
          <w:rFonts w:cs="Arial"/>
        </w:rPr>
        <w:t xml:space="preserve">Varningsband (markeringsband) </w:t>
      </w:r>
      <w:r w:rsidR="007F3844">
        <w:rPr>
          <w:rFonts w:cs="Arial"/>
        </w:rPr>
        <w:t>ska</w:t>
      </w:r>
      <w:r w:rsidRPr="00700ACC">
        <w:rPr>
          <w:rFonts w:cs="Arial"/>
        </w:rPr>
        <w:t xml:space="preserve"> placeras ovanför jordelektrodsledare. Jordelektrodsledare </w:t>
      </w:r>
      <w:r w:rsidR="007F3844">
        <w:rPr>
          <w:rFonts w:cs="Arial"/>
        </w:rPr>
        <w:t>ska</w:t>
      </w:r>
      <w:r w:rsidRPr="00700ACC">
        <w:rPr>
          <w:rFonts w:cs="Arial"/>
        </w:rPr>
        <w:t xml:space="preserve"> anslutas till serviscentralens jordskena och </w:t>
      </w:r>
      <w:r w:rsidR="007F3844">
        <w:rPr>
          <w:rFonts w:cs="Arial"/>
        </w:rPr>
        <w:t>ska</w:t>
      </w:r>
      <w:r w:rsidRPr="00700ACC">
        <w:rPr>
          <w:rFonts w:cs="Arial"/>
        </w:rPr>
        <w:t xml:space="preserve"> bestå av 25 mm</w:t>
      </w:r>
      <w:r w:rsidRPr="00700ACC">
        <w:rPr>
          <w:rFonts w:cs="Arial"/>
          <w:vertAlign w:val="superscript"/>
        </w:rPr>
        <w:t>2</w:t>
      </w:r>
      <w:r w:rsidRPr="00700ACC">
        <w:rPr>
          <w:rFonts w:cs="Arial"/>
        </w:rPr>
        <w:t xml:space="preserve"> kopparlina. </w:t>
      </w:r>
    </w:p>
    <w:p w14:paraId="19E3BF1F" w14:textId="77777777" w:rsidR="00AD2A39" w:rsidRPr="00D76F2D" w:rsidRDefault="00D65C6E" w:rsidP="00D76F2D">
      <w:pPr>
        <w:ind w:right="-1"/>
        <w:rPr>
          <w:rFonts w:cs="Arial"/>
        </w:rPr>
      </w:pPr>
      <w:r w:rsidRPr="00700ACC">
        <w:rPr>
          <w:rFonts w:cs="Arial"/>
        </w:rPr>
        <w:t xml:space="preserve">Skarvning av jordelektrodsledare </w:t>
      </w:r>
      <w:r w:rsidR="007F3844">
        <w:rPr>
          <w:rFonts w:cs="Arial"/>
        </w:rPr>
        <w:t>ska</w:t>
      </w:r>
      <w:r w:rsidRPr="00700ACC">
        <w:rPr>
          <w:rFonts w:cs="Arial"/>
        </w:rPr>
        <w:t xml:space="preserve"> utföras med skruvförband.</w:t>
      </w:r>
      <w:bookmarkEnd w:id="127"/>
      <w:r w:rsidR="00AD2A39" w:rsidRPr="00735899">
        <w:rPr>
          <w:rFonts w:cs="Arial"/>
        </w:rPr>
        <w:br/>
      </w:r>
    </w:p>
    <w:p w14:paraId="5127D98F" w14:textId="77777777" w:rsidR="002E4B74" w:rsidRPr="00735899" w:rsidRDefault="00FC643B" w:rsidP="002E4B74">
      <w:pPr>
        <w:pStyle w:val="Rubrik1"/>
        <w:rPr>
          <w:rFonts w:cs="Arial"/>
        </w:rPr>
      </w:pPr>
      <w:bookmarkStart w:id="133" w:name="_Toc228254831"/>
      <w:bookmarkStart w:id="134" w:name="_Toc228254946"/>
      <w:bookmarkStart w:id="135" w:name="_Toc228254991"/>
      <w:r>
        <w:rPr>
          <w:rFonts w:cs="Arial"/>
        </w:rPr>
        <w:br w:type="page"/>
      </w:r>
      <w:bookmarkStart w:id="136" w:name="_Toc229974475"/>
      <w:r w:rsidR="002E4B74" w:rsidRPr="00735899">
        <w:rPr>
          <w:rFonts w:cs="Arial"/>
        </w:rPr>
        <w:lastRenderedPageBreak/>
        <w:t>Y</w:t>
      </w:r>
      <w:r w:rsidR="002E4B74" w:rsidRPr="00735899">
        <w:rPr>
          <w:rFonts w:cs="Arial"/>
        </w:rPr>
        <w:tab/>
        <w:t>MÄRKNING, PROVNING, DOKUMENTATION M M</w:t>
      </w:r>
      <w:bookmarkEnd w:id="133"/>
      <w:bookmarkEnd w:id="134"/>
      <w:bookmarkEnd w:id="135"/>
      <w:bookmarkEnd w:id="136"/>
    </w:p>
    <w:p w14:paraId="00D21FDD" w14:textId="77777777" w:rsidR="00AD2A39" w:rsidRPr="00700ACC" w:rsidRDefault="00AD2A39" w:rsidP="00AD2A39">
      <w:pPr>
        <w:pStyle w:val="Rubrik4"/>
        <w:rPr>
          <w:rFonts w:cs="Arial"/>
          <w:szCs w:val="26"/>
        </w:rPr>
      </w:pPr>
      <w:r w:rsidRPr="00700ACC">
        <w:rPr>
          <w:rFonts w:cs="Arial"/>
          <w:szCs w:val="26"/>
        </w:rPr>
        <w:t>YIB.166</w:t>
      </w:r>
      <w:r w:rsidRPr="00700ACC">
        <w:rPr>
          <w:rFonts w:cs="Arial"/>
          <w:szCs w:val="26"/>
        </w:rPr>
        <w:tab/>
        <w:t>Märkning av installationer för spänningsutjämning eller elektrisk separation</w:t>
      </w:r>
    </w:p>
    <w:p w14:paraId="181D1DC1" w14:textId="77777777" w:rsidR="00AD2A39" w:rsidRPr="00700ACC" w:rsidRDefault="00AD2A39" w:rsidP="00AD2A39">
      <w:pPr>
        <w:tabs>
          <w:tab w:val="left" w:pos="7938"/>
        </w:tabs>
        <w:ind w:right="283" w:hanging="1559"/>
        <w:rPr>
          <w:rFonts w:cs="Arial"/>
        </w:rPr>
      </w:pPr>
      <w:r w:rsidRPr="00700ACC">
        <w:rPr>
          <w:rFonts w:cs="Arial"/>
        </w:rPr>
        <w:tab/>
        <w:t>Ledare som ingår i spänningsutjämningsanläggningen märks med CC. Märkningen ska ha samma omfattning som gäller för övrig elanläggning.</w:t>
      </w:r>
    </w:p>
    <w:p w14:paraId="300B3EFF" w14:textId="77777777" w:rsidR="00AD2A39" w:rsidRPr="00735899" w:rsidRDefault="00AD2A39" w:rsidP="00AD2A39">
      <w:pPr>
        <w:tabs>
          <w:tab w:val="left" w:pos="7938"/>
        </w:tabs>
        <w:ind w:right="283" w:hanging="1559"/>
        <w:rPr>
          <w:rFonts w:cs="Arial"/>
        </w:rPr>
      </w:pPr>
      <w:r w:rsidRPr="00700ACC">
        <w:rPr>
          <w:rFonts w:cs="Arial"/>
        </w:rPr>
        <w:tab/>
        <w:t xml:space="preserve">Isolerad ledare som ingår i anläggningen för spänningsutjämning ska vara </w:t>
      </w:r>
      <w:r w:rsidR="008D052E">
        <w:rPr>
          <w:rFonts w:cs="Arial"/>
        </w:rPr>
        <w:t>svart</w:t>
      </w:r>
      <w:r w:rsidRPr="00700ACC">
        <w:rPr>
          <w:rFonts w:cs="Arial"/>
        </w:rPr>
        <w:t>.</w:t>
      </w:r>
      <w:r w:rsidRPr="00735899">
        <w:rPr>
          <w:rFonts w:cs="Arial"/>
        </w:rPr>
        <w:tab/>
      </w:r>
    </w:p>
    <w:p w14:paraId="3A7C7F5C" w14:textId="2E893A0E" w:rsidR="002E4B74" w:rsidRDefault="002E4B74" w:rsidP="002E4B74">
      <w:pPr>
        <w:pStyle w:val="Rubrik4"/>
        <w:rPr>
          <w:rFonts w:cs="Arial"/>
        </w:rPr>
      </w:pPr>
      <w:r w:rsidRPr="00735899">
        <w:rPr>
          <w:rFonts w:cs="Arial"/>
        </w:rPr>
        <w:t>YTB.1</w:t>
      </w:r>
      <w:r w:rsidRPr="00735899">
        <w:rPr>
          <w:rFonts w:cs="Arial"/>
        </w:rPr>
        <w:tab/>
        <w:t>Märkning av installationer</w:t>
      </w:r>
    </w:p>
    <w:p w14:paraId="61850812" w14:textId="65DB6EC3" w:rsidR="002575C9" w:rsidRDefault="002575C9" w:rsidP="002575C9">
      <w:pPr>
        <w:rPr>
          <w:szCs w:val="22"/>
        </w:rPr>
      </w:pPr>
      <w:r>
        <w:rPr>
          <w:i/>
          <w:iCs/>
          <w:sz w:val="26"/>
          <w:szCs w:val="26"/>
        </w:rPr>
        <w:t>Märkning av apparater</w:t>
      </w:r>
    </w:p>
    <w:p w14:paraId="2E350E4D" w14:textId="65DB6EC3" w:rsidR="002575C9" w:rsidRPr="002575C9" w:rsidRDefault="002575C9" w:rsidP="002575C9">
      <w:pPr>
        <w:rPr>
          <w:szCs w:val="22"/>
        </w:rPr>
      </w:pPr>
      <w:r>
        <w:rPr>
          <w:szCs w:val="22"/>
        </w:rPr>
        <w:t>Uttag och motorer skall märkas med centraltillhörighet och gruppnummer.</w:t>
      </w:r>
    </w:p>
    <w:p w14:paraId="552ECFE3" w14:textId="77777777" w:rsidR="002E4B74" w:rsidRPr="00735899" w:rsidRDefault="002E4B74" w:rsidP="002E4B74">
      <w:pPr>
        <w:pStyle w:val="OkodRubrik9"/>
        <w:rPr>
          <w:rFonts w:cs="Arial"/>
        </w:rPr>
      </w:pPr>
      <w:r w:rsidRPr="00735899">
        <w:rPr>
          <w:rFonts w:cs="Arial"/>
        </w:rPr>
        <w:tab/>
        <w:t>Märkning av brandtätning</w:t>
      </w:r>
    </w:p>
    <w:p w14:paraId="7FEA295A" w14:textId="77777777" w:rsidR="002E4B74" w:rsidRPr="00735899" w:rsidRDefault="002E4B74" w:rsidP="002E4B74">
      <w:pPr>
        <w:rPr>
          <w:rFonts w:cs="Arial"/>
        </w:rPr>
      </w:pPr>
      <w:r w:rsidRPr="00735899">
        <w:rPr>
          <w:rFonts w:cs="Arial"/>
        </w:rPr>
        <w:t xml:space="preserve">Brandtätningar </w:t>
      </w:r>
      <w:r w:rsidR="007F3844">
        <w:rPr>
          <w:rFonts w:cs="Arial"/>
        </w:rPr>
        <w:t>ska</w:t>
      </w:r>
      <w:r w:rsidRPr="00735899">
        <w:rPr>
          <w:rFonts w:cs="Arial"/>
        </w:rPr>
        <w:t xml:space="preserve"> förses med märkskylt med följande uppgifter:</w:t>
      </w:r>
    </w:p>
    <w:p w14:paraId="5541657E" w14:textId="77777777" w:rsidR="002E4B74" w:rsidRPr="00735899" w:rsidRDefault="002E4B74" w:rsidP="008D052E">
      <w:pPr>
        <w:numPr>
          <w:ilvl w:val="0"/>
          <w:numId w:val="5"/>
        </w:numPr>
        <w:spacing w:before="60"/>
        <w:ind w:left="2200" w:hanging="357"/>
        <w:rPr>
          <w:rFonts w:cs="Arial"/>
        </w:rPr>
      </w:pPr>
      <w:r w:rsidRPr="00735899">
        <w:rPr>
          <w:rFonts w:cs="Arial"/>
        </w:rPr>
        <w:t>produktnamn</w:t>
      </w:r>
    </w:p>
    <w:p w14:paraId="48DF8018" w14:textId="77777777" w:rsidR="002E4B74" w:rsidRPr="00735899" w:rsidRDefault="002E4B74" w:rsidP="008D052E">
      <w:pPr>
        <w:numPr>
          <w:ilvl w:val="0"/>
          <w:numId w:val="5"/>
        </w:numPr>
        <w:spacing w:before="60"/>
        <w:ind w:left="2200" w:hanging="357"/>
        <w:rPr>
          <w:rFonts w:cs="Arial"/>
        </w:rPr>
      </w:pPr>
      <w:r w:rsidRPr="00735899">
        <w:rPr>
          <w:rFonts w:cs="Arial"/>
        </w:rPr>
        <w:t>brandteknisk klass</w:t>
      </w:r>
    </w:p>
    <w:p w14:paraId="4141F315" w14:textId="77777777" w:rsidR="0004315F" w:rsidRPr="00700ACC" w:rsidRDefault="0004315F" w:rsidP="008D052E">
      <w:pPr>
        <w:numPr>
          <w:ilvl w:val="0"/>
          <w:numId w:val="5"/>
        </w:numPr>
        <w:tabs>
          <w:tab w:val="clear" w:pos="1843"/>
          <w:tab w:val="num" w:pos="2268"/>
          <w:tab w:val="right" w:pos="9923"/>
        </w:tabs>
        <w:spacing w:before="60"/>
        <w:ind w:left="2200" w:right="170" w:hanging="357"/>
        <w:rPr>
          <w:rFonts w:cs="Arial"/>
        </w:rPr>
      </w:pPr>
      <w:r w:rsidRPr="00700ACC">
        <w:rPr>
          <w:rFonts w:cs="Arial"/>
        </w:rPr>
        <w:t>typgodkännandenummer</w:t>
      </w:r>
    </w:p>
    <w:p w14:paraId="1A1748B8" w14:textId="09B7A41C" w:rsidR="0004315F" w:rsidRDefault="0004315F" w:rsidP="008D052E">
      <w:pPr>
        <w:numPr>
          <w:ilvl w:val="0"/>
          <w:numId w:val="5"/>
        </w:numPr>
        <w:tabs>
          <w:tab w:val="clear" w:pos="1843"/>
          <w:tab w:val="num" w:pos="2268"/>
          <w:tab w:val="right" w:pos="9923"/>
        </w:tabs>
        <w:spacing w:before="60"/>
        <w:ind w:left="2200" w:right="170" w:hanging="357"/>
        <w:rPr>
          <w:rFonts w:cs="Arial"/>
        </w:rPr>
      </w:pPr>
      <w:r w:rsidRPr="00700ACC">
        <w:rPr>
          <w:rFonts w:cs="Arial"/>
        </w:rPr>
        <w:t>signering av den som utfört tätning, samt ansvarigt företag.</w:t>
      </w:r>
    </w:p>
    <w:p w14:paraId="7F912985" w14:textId="77777777" w:rsidR="00636920" w:rsidRPr="00700ACC" w:rsidRDefault="00636920" w:rsidP="00636920">
      <w:pPr>
        <w:tabs>
          <w:tab w:val="clear" w:pos="1843"/>
          <w:tab w:val="num" w:pos="2268"/>
          <w:tab w:val="right" w:pos="9923"/>
        </w:tabs>
        <w:spacing w:before="60"/>
        <w:ind w:left="2200" w:right="170"/>
        <w:rPr>
          <w:rFonts w:cs="Arial"/>
        </w:rPr>
      </w:pPr>
    </w:p>
    <w:p w14:paraId="0A4D7764" w14:textId="77777777" w:rsidR="002E4B74" w:rsidRPr="00735899" w:rsidRDefault="002E4B74" w:rsidP="002E4B74">
      <w:pPr>
        <w:pStyle w:val="Rubrik5"/>
        <w:rPr>
          <w:rFonts w:cs="Arial"/>
        </w:rPr>
      </w:pPr>
      <w:r w:rsidRPr="00735899">
        <w:rPr>
          <w:rFonts w:cs="Arial"/>
        </w:rPr>
        <w:t>YTB.16</w:t>
      </w:r>
      <w:r w:rsidRPr="00735899">
        <w:rPr>
          <w:rFonts w:cs="Arial"/>
        </w:rPr>
        <w:tab/>
        <w:t>Märkning av el- och teleinstallationer</w:t>
      </w:r>
    </w:p>
    <w:p w14:paraId="58E9E1D0" w14:textId="77777777" w:rsidR="002E4B74" w:rsidRPr="00735899" w:rsidRDefault="002E4B74" w:rsidP="002E4B74">
      <w:pPr>
        <w:rPr>
          <w:rFonts w:cs="Arial"/>
        </w:rPr>
      </w:pPr>
      <w:r w:rsidRPr="00735899">
        <w:rPr>
          <w:rFonts w:cs="Arial"/>
        </w:rPr>
        <w:t xml:space="preserve">Märkning </w:t>
      </w:r>
      <w:r w:rsidR="007F3844">
        <w:rPr>
          <w:rFonts w:cs="Arial"/>
        </w:rPr>
        <w:t>ska</w:t>
      </w:r>
      <w:r w:rsidRPr="00735899">
        <w:rPr>
          <w:rFonts w:cs="Arial"/>
        </w:rPr>
        <w:t xml:space="preserve"> utföras med skylt och ej vara förväxlingsbar, varför märkning ej får anbringas på lock eller annan löstagbar del av enhet.</w:t>
      </w:r>
    </w:p>
    <w:p w14:paraId="1F88C207" w14:textId="77777777" w:rsidR="009F0E39" w:rsidRPr="00700ACC" w:rsidRDefault="0004315F" w:rsidP="0004315F">
      <w:pPr>
        <w:ind w:right="141"/>
        <w:rPr>
          <w:rFonts w:cs="Arial"/>
        </w:rPr>
      </w:pPr>
      <w:r w:rsidRPr="00700ACC">
        <w:rPr>
          <w:rFonts w:cs="Arial"/>
        </w:rPr>
        <w:t xml:space="preserve">Märkning </w:t>
      </w:r>
      <w:r w:rsidR="00A25C6D">
        <w:rPr>
          <w:rFonts w:cs="Arial"/>
        </w:rPr>
        <w:t>utförs</w:t>
      </w:r>
      <w:r w:rsidRPr="00700ACC">
        <w:rPr>
          <w:rFonts w:cs="Arial"/>
        </w:rPr>
        <w:t xml:space="preserve"> enligt Starkströmsföreskrifterna, elleverantörens installations-bestämmelser, EU-normer, svensk standard samt övriga för anläggningarna angivna gällande bestämmelser.</w:t>
      </w:r>
      <w:r w:rsidR="00A8660E" w:rsidRPr="00700ACC">
        <w:rPr>
          <w:rFonts w:cs="Arial"/>
        </w:rPr>
        <w:t xml:space="preserve"> </w:t>
      </w:r>
    </w:p>
    <w:p w14:paraId="5C885BBC" w14:textId="77777777" w:rsidR="0004315F" w:rsidRPr="00700ACC" w:rsidRDefault="00A8660E" w:rsidP="0004315F">
      <w:pPr>
        <w:ind w:right="141"/>
        <w:rPr>
          <w:rFonts w:cs="Arial"/>
        </w:rPr>
      </w:pPr>
      <w:r w:rsidRPr="00700ACC">
        <w:rPr>
          <w:rFonts w:cs="Arial"/>
        </w:rPr>
        <w:t xml:space="preserve">Vid nyproduktion </w:t>
      </w:r>
      <w:r w:rsidR="007F3844">
        <w:rPr>
          <w:rFonts w:cs="Arial"/>
        </w:rPr>
        <w:t>ska</w:t>
      </w:r>
      <w:r w:rsidRPr="00700ACC">
        <w:rPr>
          <w:rFonts w:cs="Arial"/>
        </w:rPr>
        <w:t xml:space="preserve"> </w:t>
      </w:r>
      <w:r w:rsidR="009F0E39" w:rsidRPr="00700ACC">
        <w:rPr>
          <w:rFonts w:cs="Arial"/>
        </w:rPr>
        <w:t>märkningsstandard angiven i SEK HB 419 användas.</w:t>
      </w:r>
    </w:p>
    <w:p w14:paraId="7634294A" w14:textId="77777777" w:rsidR="00A8660E" w:rsidRPr="00700ACC" w:rsidRDefault="00A8660E" w:rsidP="00A8660E">
      <w:pPr>
        <w:rPr>
          <w:rFonts w:cs="Arial"/>
        </w:rPr>
      </w:pPr>
      <w:r w:rsidRPr="00700ACC">
        <w:rPr>
          <w:rFonts w:cs="Arial"/>
        </w:rPr>
        <w:t xml:space="preserve">Systemanslutna komponenter (t ex i DUC-system) </w:t>
      </w:r>
      <w:r w:rsidR="007F3844">
        <w:rPr>
          <w:rFonts w:cs="Arial"/>
        </w:rPr>
        <w:t>ska</w:t>
      </w:r>
      <w:r w:rsidRPr="00700ACC">
        <w:rPr>
          <w:rFonts w:cs="Arial"/>
        </w:rPr>
        <w:t xml:space="preserve"> märkas enligt standard angiven i Danderyd kommuns handling 2.11; ” BETECKNINGSSYSTEM FÖR STYR- OCH ÖVERVAKNINGS KOMPONENTER”</w:t>
      </w:r>
    </w:p>
    <w:p w14:paraId="4A20EE99" w14:textId="77777777" w:rsidR="0004315F" w:rsidRPr="00700ACC" w:rsidRDefault="0004315F" w:rsidP="008D052E">
      <w:pPr>
        <w:ind w:right="141"/>
        <w:rPr>
          <w:rFonts w:cs="Arial"/>
        </w:rPr>
      </w:pPr>
      <w:r w:rsidRPr="00700ACC">
        <w:rPr>
          <w:rFonts w:cs="Arial"/>
        </w:rPr>
        <w:t xml:space="preserve">All märkning </w:t>
      </w:r>
      <w:r w:rsidR="007F3844">
        <w:rPr>
          <w:rFonts w:cs="Arial"/>
        </w:rPr>
        <w:t>ska</w:t>
      </w:r>
      <w:r w:rsidRPr="00700ACC">
        <w:rPr>
          <w:rFonts w:cs="Arial"/>
        </w:rPr>
        <w:t xml:space="preserve"> vara uppsatt innan anläggningen tas i drift.</w:t>
      </w:r>
    </w:p>
    <w:p w14:paraId="6C6E4104" w14:textId="77777777" w:rsidR="002E4B74" w:rsidRPr="00700ACC" w:rsidRDefault="002E4B74" w:rsidP="002E4B74">
      <w:pPr>
        <w:rPr>
          <w:rFonts w:cs="Arial"/>
        </w:rPr>
      </w:pPr>
      <w:r w:rsidRPr="00700ACC">
        <w:rPr>
          <w:rFonts w:cs="Arial"/>
        </w:rPr>
        <w:t xml:space="preserve">Skyltlista </w:t>
      </w:r>
      <w:r w:rsidR="007F3844">
        <w:rPr>
          <w:rFonts w:cs="Arial"/>
        </w:rPr>
        <w:t>ska</w:t>
      </w:r>
      <w:r w:rsidRPr="00700ACC">
        <w:rPr>
          <w:rFonts w:cs="Arial"/>
        </w:rPr>
        <w:t xml:space="preserve"> upprättas och godkännas av beställaren innan tillverkning av skyltar påbörjas. Skyltlista behöver ej vara komplett med samtliga skyltar, utan endast redovisa märksystemets uppbyggnad.</w:t>
      </w:r>
    </w:p>
    <w:p w14:paraId="5CC123B2" w14:textId="77777777" w:rsidR="002E4B74" w:rsidRPr="00700ACC" w:rsidRDefault="002E4B74" w:rsidP="002E4B74">
      <w:pPr>
        <w:rPr>
          <w:rFonts w:cs="Arial"/>
        </w:rPr>
      </w:pPr>
      <w:r w:rsidRPr="00700ACC">
        <w:rPr>
          <w:rFonts w:cs="Arial"/>
        </w:rPr>
        <w:t xml:space="preserve">Skylt </w:t>
      </w:r>
      <w:r w:rsidR="007F3844">
        <w:rPr>
          <w:rFonts w:cs="Arial"/>
        </w:rPr>
        <w:t>ska</w:t>
      </w:r>
      <w:r w:rsidRPr="00700ACC">
        <w:rPr>
          <w:rFonts w:cs="Arial"/>
        </w:rPr>
        <w:t xml:space="preserve"> vara i utförande med svart text på vit botten.</w:t>
      </w:r>
    </w:p>
    <w:p w14:paraId="78835D92" w14:textId="77777777" w:rsidR="002E4B74" w:rsidRDefault="002E4B74" w:rsidP="002E4B74">
      <w:pPr>
        <w:rPr>
          <w:rFonts w:cs="Arial"/>
        </w:rPr>
      </w:pPr>
      <w:r w:rsidRPr="00700ACC">
        <w:rPr>
          <w:rFonts w:cs="Arial"/>
        </w:rPr>
        <w:lastRenderedPageBreak/>
        <w:t xml:space="preserve">Vid märkning av serviscentral, fördelningscentraler och gruppcentraler </w:t>
      </w:r>
      <w:r w:rsidR="007F3844">
        <w:rPr>
          <w:rFonts w:cs="Arial"/>
        </w:rPr>
        <w:t>ska</w:t>
      </w:r>
      <w:r w:rsidRPr="00700ACC">
        <w:rPr>
          <w:rFonts w:cs="Arial"/>
        </w:rPr>
        <w:t xml:space="preserve"> SS 437 01 40 (IBL 96) gälla.</w:t>
      </w:r>
    </w:p>
    <w:p w14:paraId="62A9982F" w14:textId="77777777" w:rsidR="00BD1B5D" w:rsidRDefault="00BD1B5D" w:rsidP="00BD1B5D">
      <w:pPr>
        <w:tabs>
          <w:tab w:val="left" w:pos="0"/>
          <w:tab w:val="left" w:pos="1304"/>
          <w:tab w:val="left" w:pos="2609"/>
          <w:tab w:val="left" w:pos="3913"/>
          <w:tab w:val="left" w:pos="5218"/>
          <w:tab w:val="left" w:pos="6522"/>
          <w:tab w:val="left" w:pos="7826"/>
          <w:tab w:val="left" w:pos="9131"/>
          <w:tab w:val="left" w:pos="10435"/>
        </w:tabs>
        <w:suppressAutoHyphens/>
        <w:rPr>
          <w:sz w:val="24"/>
        </w:rPr>
      </w:pPr>
      <w:r>
        <w:t xml:space="preserve">Handhavandebeskrivning för belysningsstyrning skall monteras vid respektive </w:t>
      </w:r>
      <w:r w:rsidR="00CB589C">
        <w:t>belysnings</w:t>
      </w:r>
      <w:r>
        <w:t>tryckknapp.</w:t>
      </w:r>
    </w:p>
    <w:p w14:paraId="1F401D84" w14:textId="77777777" w:rsidR="00BD1B5D" w:rsidRPr="00700ACC" w:rsidRDefault="00BD1B5D" w:rsidP="002E4B74">
      <w:pPr>
        <w:rPr>
          <w:rFonts w:cs="Arial"/>
        </w:rPr>
      </w:pPr>
    </w:p>
    <w:p w14:paraId="79B90DA4" w14:textId="77777777" w:rsidR="002E4B74" w:rsidRPr="00700ACC" w:rsidRDefault="002E4B74" w:rsidP="002E4B74">
      <w:pPr>
        <w:pStyle w:val="Rubrik6"/>
        <w:rPr>
          <w:rFonts w:cs="Arial"/>
        </w:rPr>
      </w:pPr>
      <w:r w:rsidRPr="00700ACC">
        <w:rPr>
          <w:rFonts w:cs="Arial"/>
        </w:rPr>
        <w:t>YTB.161</w:t>
      </w:r>
      <w:r w:rsidRPr="00700ACC">
        <w:rPr>
          <w:rFonts w:cs="Arial"/>
        </w:rPr>
        <w:tab/>
        <w:t>Märkning av el- och telekanalisationsinstallationer</w:t>
      </w:r>
    </w:p>
    <w:p w14:paraId="4B4D51BA" w14:textId="77777777" w:rsidR="002E4B74" w:rsidRPr="00700ACC" w:rsidRDefault="002E4B74" w:rsidP="002E4B74">
      <w:pPr>
        <w:rPr>
          <w:rFonts w:cs="Arial"/>
        </w:rPr>
      </w:pPr>
      <w:r w:rsidRPr="00700ACC">
        <w:rPr>
          <w:rFonts w:cs="Arial"/>
        </w:rPr>
        <w:t xml:space="preserve">Dragtråd i tomrör </w:t>
      </w:r>
      <w:r w:rsidR="007F3844">
        <w:rPr>
          <w:rFonts w:cs="Arial"/>
        </w:rPr>
        <w:t>ska</w:t>
      </w:r>
      <w:r w:rsidRPr="00700ACC">
        <w:rPr>
          <w:rFonts w:cs="Arial"/>
        </w:rPr>
        <w:t xml:space="preserve"> i båda ändar märkas med märklapp, som anger var röret mynnar och om röret är avsett för särskilt ändamål.</w:t>
      </w:r>
    </w:p>
    <w:p w14:paraId="70451DDD" w14:textId="77777777" w:rsidR="009442E4" w:rsidRPr="00735899" w:rsidRDefault="009442E4" w:rsidP="009442E4">
      <w:pPr>
        <w:pStyle w:val="NormalIndrag"/>
        <w:tabs>
          <w:tab w:val="clear" w:pos="1702"/>
          <w:tab w:val="clear" w:pos="9923"/>
          <w:tab w:val="left" w:pos="1843"/>
          <w:tab w:val="right" w:pos="9781"/>
        </w:tabs>
        <w:ind w:left="1843" w:right="283" w:hanging="1559"/>
        <w:rPr>
          <w:rFonts w:cs="Arial"/>
          <w:u w:val="none"/>
        </w:rPr>
      </w:pPr>
      <w:r w:rsidRPr="00700ACC">
        <w:rPr>
          <w:rFonts w:cs="Arial"/>
          <w:u w:val="none"/>
        </w:rPr>
        <w:tab/>
        <w:t xml:space="preserve">Telerännor i kanalisation </w:t>
      </w:r>
      <w:r w:rsidR="007F3844">
        <w:rPr>
          <w:rFonts w:cs="Arial"/>
          <w:u w:val="none"/>
        </w:rPr>
        <w:t>ska</w:t>
      </w:r>
      <w:r w:rsidRPr="00700ACC">
        <w:rPr>
          <w:rFonts w:cs="Arial"/>
          <w:u w:val="none"/>
        </w:rPr>
        <w:t xml:space="preserve"> märkas i klartext på var 5:e meter. Märkning </w:t>
      </w:r>
      <w:r w:rsidR="007F3844">
        <w:rPr>
          <w:rFonts w:cs="Arial"/>
          <w:u w:val="none"/>
        </w:rPr>
        <w:t>ska</w:t>
      </w:r>
      <w:r w:rsidRPr="00700ACC">
        <w:rPr>
          <w:rFonts w:cs="Arial"/>
          <w:u w:val="none"/>
        </w:rPr>
        <w:t xml:space="preserve"> ange att ränna är avsedd för ”TELEFONI OCH DATA” respektive ”ALLMÄN TELE OCH SÄKERHETSANLÄGGNINGAR”</w:t>
      </w:r>
    </w:p>
    <w:p w14:paraId="2697AA90" w14:textId="77777777" w:rsidR="002E4B74" w:rsidRPr="00735899" w:rsidRDefault="002E4B74" w:rsidP="002E4B74">
      <w:pPr>
        <w:pStyle w:val="Rubrik6"/>
        <w:rPr>
          <w:rFonts w:cs="Arial"/>
        </w:rPr>
      </w:pPr>
      <w:r w:rsidRPr="00735899">
        <w:rPr>
          <w:rFonts w:cs="Arial"/>
        </w:rPr>
        <w:t>YTB.163</w:t>
      </w:r>
      <w:r w:rsidRPr="00735899">
        <w:rPr>
          <w:rFonts w:cs="Arial"/>
        </w:rPr>
        <w:tab/>
        <w:t>Märkning av elkraftinstallationer</w:t>
      </w:r>
    </w:p>
    <w:p w14:paraId="237712C8" w14:textId="77777777" w:rsidR="002E4B74" w:rsidRPr="00735899" w:rsidRDefault="002E4B74" w:rsidP="002E4B74">
      <w:pPr>
        <w:pStyle w:val="OkodRubrik9"/>
        <w:rPr>
          <w:rFonts w:cs="Arial"/>
        </w:rPr>
      </w:pPr>
      <w:r w:rsidRPr="00735899">
        <w:rPr>
          <w:rFonts w:cs="Arial"/>
        </w:rPr>
        <w:tab/>
        <w:t>Märkning av centralutrustningar i elkraftsinstallationer</w:t>
      </w:r>
    </w:p>
    <w:p w14:paraId="2A184C8A" w14:textId="77777777" w:rsidR="002E4B74" w:rsidRPr="00735899" w:rsidRDefault="002E4B74" w:rsidP="002E4B74">
      <w:pPr>
        <w:pStyle w:val="OkodRubrik10"/>
        <w:rPr>
          <w:rFonts w:cs="Arial"/>
        </w:rPr>
      </w:pPr>
      <w:r w:rsidRPr="00735899">
        <w:rPr>
          <w:rFonts w:cs="Arial"/>
        </w:rPr>
        <w:t>Märkning av serviscentral</w:t>
      </w:r>
    </w:p>
    <w:p w14:paraId="013D015C" w14:textId="77777777" w:rsidR="002E4B74" w:rsidRPr="00735899" w:rsidRDefault="002E4B74" w:rsidP="002E4B74">
      <w:pPr>
        <w:rPr>
          <w:rFonts w:cs="Arial"/>
        </w:rPr>
      </w:pPr>
      <w:r w:rsidRPr="00735899">
        <w:rPr>
          <w:rFonts w:cs="Arial"/>
        </w:rPr>
        <w:t xml:space="preserve">Huvudledningsschema </w:t>
      </w:r>
      <w:r w:rsidR="007F3844">
        <w:rPr>
          <w:rFonts w:cs="Arial"/>
        </w:rPr>
        <w:t>ska</w:t>
      </w:r>
      <w:r w:rsidRPr="00735899">
        <w:rPr>
          <w:rFonts w:cs="Arial"/>
        </w:rPr>
        <w:t xml:space="preserve"> sättas upp i anslutning till servis- och fördelnings-centraler. Schema placeras bakom transparent skiva av plast och monteras i en med skruv fastsatt ram.</w:t>
      </w:r>
    </w:p>
    <w:p w14:paraId="1C69D4E1" w14:textId="77777777" w:rsidR="002E4B74" w:rsidRPr="00735899" w:rsidRDefault="002E4B74" w:rsidP="002E4B74">
      <w:pPr>
        <w:pStyle w:val="OkodRubrik9"/>
        <w:rPr>
          <w:rFonts w:cs="Arial"/>
        </w:rPr>
      </w:pPr>
      <w:r w:rsidRPr="00735899">
        <w:rPr>
          <w:rFonts w:cs="Arial"/>
        </w:rPr>
        <w:tab/>
        <w:t>Märkning av lådkapslade centraler</w:t>
      </w:r>
    </w:p>
    <w:p w14:paraId="231886E5" w14:textId="77777777" w:rsidR="002E4B74" w:rsidRPr="00735899" w:rsidRDefault="002E4B74" w:rsidP="002E4B74">
      <w:pPr>
        <w:rPr>
          <w:rFonts w:cs="Arial"/>
        </w:rPr>
      </w:pPr>
      <w:r w:rsidRPr="00735899">
        <w:rPr>
          <w:rFonts w:cs="Arial"/>
        </w:rPr>
        <w:t xml:space="preserve">Uppgifter beträffande objekt, ledningsarea, 2-fas grupper, 3-fas grupper med </w:t>
      </w:r>
      <w:r w:rsidRPr="00735899">
        <w:rPr>
          <w:rFonts w:cs="Arial"/>
        </w:rPr>
        <w:br/>
        <w:t>1-</w:t>
      </w:r>
      <w:proofErr w:type="gramStart"/>
      <w:r w:rsidRPr="00735899">
        <w:rPr>
          <w:rFonts w:cs="Arial"/>
        </w:rPr>
        <w:t>fas objekt</w:t>
      </w:r>
      <w:proofErr w:type="gramEnd"/>
      <w:r w:rsidRPr="00735899">
        <w:rPr>
          <w:rFonts w:cs="Arial"/>
        </w:rPr>
        <w:t xml:space="preserve">, m.m. </w:t>
      </w:r>
      <w:r w:rsidR="007F3844">
        <w:rPr>
          <w:rFonts w:cs="Arial"/>
        </w:rPr>
        <w:t>ska</w:t>
      </w:r>
      <w:r w:rsidRPr="00735899">
        <w:rPr>
          <w:rFonts w:cs="Arial"/>
        </w:rPr>
        <w:t xml:space="preserve"> anges på maskinskriven gruppförteckning.</w:t>
      </w:r>
    </w:p>
    <w:p w14:paraId="7EFBC549" w14:textId="77777777" w:rsidR="002E4B74" w:rsidRPr="00735899" w:rsidRDefault="002E4B74" w:rsidP="002E4B74">
      <w:pPr>
        <w:rPr>
          <w:rFonts w:cs="Arial"/>
        </w:rPr>
      </w:pPr>
      <w:r w:rsidRPr="00735899">
        <w:rPr>
          <w:rFonts w:cs="Arial"/>
        </w:rPr>
        <w:t>Vid gruppförteckning monteras också ram med information om ev. HF-don, jordfelsbrytare, ur m.m.</w:t>
      </w:r>
    </w:p>
    <w:p w14:paraId="1BCC6BA8" w14:textId="77777777" w:rsidR="002E4B74" w:rsidRPr="00735899" w:rsidRDefault="002E4B74" w:rsidP="002E4B74">
      <w:pPr>
        <w:rPr>
          <w:rFonts w:cs="Arial"/>
        </w:rPr>
      </w:pPr>
      <w:r w:rsidRPr="00735899">
        <w:rPr>
          <w:rFonts w:cs="Arial"/>
        </w:rPr>
        <w:t>Vid gruppcentral med belysningsgrupper monteras också gruppschema.</w:t>
      </w:r>
    </w:p>
    <w:p w14:paraId="0C4ADE15" w14:textId="77777777" w:rsidR="002E4B74" w:rsidRPr="00735899" w:rsidRDefault="002E4B74" w:rsidP="002E4B74">
      <w:pPr>
        <w:rPr>
          <w:rFonts w:cs="Arial"/>
        </w:rPr>
      </w:pPr>
      <w:r w:rsidRPr="00735899">
        <w:rPr>
          <w:rFonts w:cs="Arial"/>
        </w:rPr>
        <w:t xml:space="preserve">Nummerlister </w:t>
      </w:r>
      <w:r w:rsidR="007F3844">
        <w:rPr>
          <w:rFonts w:cs="Arial"/>
        </w:rPr>
        <w:t>ska</w:t>
      </w:r>
      <w:r w:rsidRPr="00735899">
        <w:rPr>
          <w:rFonts w:cs="Arial"/>
        </w:rPr>
        <w:t xml:space="preserve"> vara fastskruvade och maskin- eller malltextade.</w:t>
      </w:r>
    </w:p>
    <w:p w14:paraId="2F367B23" w14:textId="77777777" w:rsidR="002E4B74" w:rsidRPr="00735899" w:rsidRDefault="002E4B74" w:rsidP="002E4B74">
      <w:pPr>
        <w:pStyle w:val="OkodRubrik9"/>
        <w:rPr>
          <w:rFonts w:cs="Arial"/>
        </w:rPr>
      </w:pPr>
      <w:r w:rsidRPr="00735899">
        <w:rPr>
          <w:rFonts w:cs="Arial"/>
        </w:rPr>
        <w:tab/>
        <w:t>Märkning av ledningssystem i elkraftsinstallationer</w:t>
      </w:r>
    </w:p>
    <w:p w14:paraId="581EA755" w14:textId="77777777" w:rsidR="002E4B74" w:rsidRPr="00735899" w:rsidRDefault="002E4B74" w:rsidP="002E4B74">
      <w:pPr>
        <w:rPr>
          <w:rFonts w:cs="Arial"/>
        </w:rPr>
      </w:pPr>
      <w:r w:rsidRPr="00735899">
        <w:rPr>
          <w:rFonts w:cs="Arial"/>
        </w:rPr>
        <w:t xml:space="preserve">Nummermärkning </w:t>
      </w:r>
      <w:r w:rsidR="00A25C6D">
        <w:rPr>
          <w:rFonts w:cs="Arial"/>
        </w:rPr>
        <w:t>utförs</w:t>
      </w:r>
      <w:r w:rsidRPr="00735899">
        <w:rPr>
          <w:rFonts w:cs="Arial"/>
        </w:rPr>
        <w:t xml:space="preserve"> endast för installationer som är anslutna över apparatskåp för styr- och manöveranläggningar.</w:t>
      </w:r>
    </w:p>
    <w:p w14:paraId="2B065BDF" w14:textId="77777777" w:rsidR="002E4B74" w:rsidRPr="00735899" w:rsidRDefault="002E4B74" w:rsidP="002E4B74">
      <w:pPr>
        <w:pStyle w:val="Rubrik4"/>
        <w:rPr>
          <w:rFonts w:cs="Arial"/>
        </w:rPr>
      </w:pPr>
      <w:r w:rsidRPr="00735899">
        <w:rPr>
          <w:rFonts w:cs="Arial"/>
        </w:rPr>
        <w:t>YTC.1</w:t>
      </w:r>
      <w:r w:rsidRPr="00735899">
        <w:rPr>
          <w:rFonts w:cs="Arial"/>
        </w:rPr>
        <w:tab/>
        <w:t>Provning av installationssystem</w:t>
      </w:r>
    </w:p>
    <w:p w14:paraId="2DFF3462" w14:textId="77777777" w:rsidR="002E4B74" w:rsidRPr="00735899" w:rsidRDefault="002E4B74" w:rsidP="002E4B74">
      <w:pPr>
        <w:rPr>
          <w:rFonts w:cs="Arial"/>
        </w:rPr>
      </w:pPr>
      <w:r w:rsidRPr="00735899">
        <w:rPr>
          <w:rFonts w:cs="Arial"/>
        </w:rPr>
        <w:t xml:space="preserve">Samtliga system </w:t>
      </w:r>
      <w:r w:rsidR="007F3844">
        <w:rPr>
          <w:rFonts w:cs="Arial"/>
        </w:rPr>
        <w:t>ska</w:t>
      </w:r>
      <w:r w:rsidRPr="00735899">
        <w:rPr>
          <w:rFonts w:cs="Arial"/>
        </w:rPr>
        <w:t xml:space="preserve"> provas, för funktioner gemensamma för flera system </w:t>
      </w:r>
      <w:r w:rsidR="007F3844">
        <w:rPr>
          <w:rFonts w:cs="Arial"/>
        </w:rPr>
        <w:t>ska</w:t>
      </w:r>
      <w:r w:rsidRPr="00735899">
        <w:rPr>
          <w:rFonts w:cs="Arial"/>
        </w:rPr>
        <w:t xml:space="preserve"> även samordnad provning genomföras.</w:t>
      </w:r>
    </w:p>
    <w:p w14:paraId="32895A2F" w14:textId="77777777" w:rsidR="002E4B74" w:rsidRPr="00735899" w:rsidRDefault="002E4B74" w:rsidP="002E4B74">
      <w:pPr>
        <w:rPr>
          <w:rFonts w:cs="Arial"/>
        </w:rPr>
      </w:pPr>
      <w:r w:rsidRPr="00735899">
        <w:rPr>
          <w:rFonts w:cs="Arial"/>
        </w:rPr>
        <w:lastRenderedPageBreak/>
        <w:t xml:space="preserve">En entreprenör </w:t>
      </w:r>
      <w:r w:rsidR="007F3844">
        <w:rPr>
          <w:rFonts w:cs="Arial"/>
        </w:rPr>
        <w:t>ska</w:t>
      </w:r>
      <w:r w:rsidRPr="00735899">
        <w:rPr>
          <w:rFonts w:cs="Arial"/>
        </w:rPr>
        <w:t xml:space="preserve"> utses som totalansvarig för utförandet av den samordnade provningen.</w:t>
      </w:r>
    </w:p>
    <w:p w14:paraId="5A559AF5" w14:textId="77777777" w:rsidR="00AD2A39" w:rsidRPr="00700ACC" w:rsidRDefault="00AD2A39" w:rsidP="00AD2A39">
      <w:pPr>
        <w:pStyle w:val="Rubrik4"/>
        <w:rPr>
          <w:rFonts w:cs="Arial"/>
          <w:szCs w:val="26"/>
        </w:rPr>
      </w:pPr>
      <w:r w:rsidRPr="00700ACC">
        <w:rPr>
          <w:rFonts w:cs="Arial"/>
          <w:szCs w:val="26"/>
        </w:rPr>
        <w:t>YTC.166</w:t>
      </w:r>
      <w:r w:rsidRPr="00700ACC">
        <w:rPr>
          <w:rFonts w:cs="Arial"/>
          <w:szCs w:val="26"/>
        </w:rPr>
        <w:tab/>
        <w:t>Provning av system för spänningsutjämning eller elektrisk separation</w:t>
      </w:r>
    </w:p>
    <w:p w14:paraId="212699B3" w14:textId="77777777" w:rsidR="00AD2A39" w:rsidRPr="00700ACC" w:rsidRDefault="00AD2A39" w:rsidP="00AD2A39">
      <w:pPr>
        <w:rPr>
          <w:rFonts w:cs="Arial"/>
        </w:rPr>
      </w:pPr>
      <w:r w:rsidRPr="00700ACC">
        <w:rPr>
          <w:rFonts w:cs="Arial"/>
        </w:rPr>
        <w:t>Mätning av jordtagssystemets slingresistanser för kontroll av ledarsammanhang ska utföras och protokollföras.</w:t>
      </w:r>
    </w:p>
    <w:p w14:paraId="60E322B2" w14:textId="77777777" w:rsidR="002E4B74" w:rsidRPr="00700ACC" w:rsidRDefault="002E4B74" w:rsidP="002E4B74">
      <w:pPr>
        <w:pStyle w:val="Rubrik4"/>
        <w:rPr>
          <w:rFonts w:cs="Arial"/>
        </w:rPr>
      </w:pPr>
      <w:r w:rsidRPr="00700ACC">
        <w:rPr>
          <w:rFonts w:cs="Arial"/>
        </w:rPr>
        <w:t>YUD.6</w:t>
      </w:r>
      <w:r w:rsidRPr="00700ACC">
        <w:rPr>
          <w:rFonts w:cs="Arial"/>
        </w:rPr>
        <w:tab/>
        <w:t>Relationshandlingar för el –tele och teleinstallationer</w:t>
      </w:r>
    </w:p>
    <w:p w14:paraId="04B6E920" w14:textId="77777777" w:rsidR="002E4B74" w:rsidRPr="00700ACC" w:rsidRDefault="002E4B74" w:rsidP="002E4B74">
      <w:pPr>
        <w:rPr>
          <w:rFonts w:cs="Arial"/>
        </w:rPr>
      </w:pPr>
      <w:r w:rsidRPr="00700ACC">
        <w:rPr>
          <w:rFonts w:cs="Arial"/>
        </w:rPr>
        <w:t xml:space="preserve">Totalentreprenader </w:t>
      </w:r>
      <w:r w:rsidR="007F3844">
        <w:rPr>
          <w:rFonts w:cs="Arial"/>
        </w:rPr>
        <w:t>ska</w:t>
      </w:r>
      <w:r w:rsidRPr="00700ACC">
        <w:rPr>
          <w:rFonts w:cs="Arial"/>
        </w:rPr>
        <w:t xml:space="preserve"> omfatta upprättande av kompletta relationshandlingar över utförda installationer.</w:t>
      </w:r>
    </w:p>
    <w:p w14:paraId="781A17A9" w14:textId="77777777" w:rsidR="002E4B74" w:rsidRPr="00735899" w:rsidRDefault="002E4B74" w:rsidP="002E4B74">
      <w:pPr>
        <w:rPr>
          <w:rFonts w:cs="Arial"/>
        </w:rPr>
      </w:pPr>
      <w:r w:rsidRPr="00700ACC">
        <w:rPr>
          <w:rFonts w:cs="Arial"/>
        </w:rPr>
        <w:t xml:space="preserve">Relationshandlingar </w:t>
      </w:r>
      <w:r w:rsidR="007F3844">
        <w:rPr>
          <w:rFonts w:cs="Arial"/>
        </w:rPr>
        <w:t>ska</w:t>
      </w:r>
      <w:r w:rsidRPr="00700ACC">
        <w:rPr>
          <w:rFonts w:cs="Arial"/>
        </w:rPr>
        <w:t xml:space="preserve"> utföras och levereras enligt </w:t>
      </w:r>
      <w:r w:rsidR="00700ACC">
        <w:rPr>
          <w:rFonts w:cs="Arial"/>
        </w:rPr>
        <w:t xml:space="preserve">beställarens </w:t>
      </w:r>
      <w:r w:rsidRPr="00700ACC">
        <w:rPr>
          <w:rFonts w:cs="Arial"/>
        </w:rPr>
        <w:t>CAD-anvisning för</w:t>
      </w:r>
      <w:r w:rsidRPr="00735899">
        <w:rPr>
          <w:rFonts w:cs="Arial"/>
        </w:rPr>
        <w:t xml:space="preserve"> upprättande av relationsritningar.</w:t>
      </w:r>
    </w:p>
    <w:p w14:paraId="1C0AA096" w14:textId="77777777" w:rsidR="002E4B74" w:rsidRPr="00735899" w:rsidRDefault="002E4B74" w:rsidP="002E4B74">
      <w:pPr>
        <w:rPr>
          <w:rFonts w:cs="Arial"/>
        </w:rPr>
      </w:pPr>
      <w:r w:rsidRPr="00735899">
        <w:rPr>
          <w:rFonts w:cs="Arial"/>
        </w:rPr>
        <w:t xml:space="preserve">Relationshandling </w:t>
      </w:r>
      <w:r w:rsidR="007F3844">
        <w:rPr>
          <w:rFonts w:cs="Arial"/>
        </w:rPr>
        <w:t>ska</w:t>
      </w:r>
      <w:r w:rsidRPr="00735899">
        <w:rPr>
          <w:rFonts w:cs="Arial"/>
        </w:rPr>
        <w:t xml:space="preserve"> förses med påskrift RELATIONSHANDLING samt datum.</w:t>
      </w:r>
    </w:p>
    <w:p w14:paraId="5EBF6D70" w14:textId="77777777" w:rsidR="002E4B74" w:rsidRPr="00735899" w:rsidRDefault="002E4B74" w:rsidP="002E4B74">
      <w:pPr>
        <w:pStyle w:val="Rubrik4"/>
        <w:rPr>
          <w:rFonts w:cs="Arial"/>
        </w:rPr>
      </w:pPr>
      <w:r w:rsidRPr="00735899">
        <w:rPr>
          <w:rFonts w:cs="Arial"/>
        </w:rPr>
        <w:t>YUE.6</w:t>
      </w:r>
      <w:r w:rsidRPr="00735899">
        <w:rPr>
          <w:rFonts w:cs="Arial"/>
        </w:rPr>
        <w:tab/>
        <w:t>Underlag för relationshandlingar för el- och teleinstallationer</w:t>
      </w:r>
    </w:p>
    <w:p w14:paraId="70D63E72" w14:textId="77777777" w:rsidR="002E4B74" w:rsidRPr="00735899" w:rsidRDefault="002E4B74" w:rsidP="002E4B74">
      <w:pPr>
        <w:rPr>
          <w:rFonts w:cs="Arial"/>
        </w:rPr>
      </w:pPr>
      <w:r w:rsidRPr="00735899">
        <w:rPr>
          <w:rFonts w:cs="Arial"/>
        </w:rPr>
        <w:t xml:space="preserve">I utförandeentreprenader </w:t>
      </w:r>
      <w:r w:rsidR="007F3844">
        <w:rPr>
          <w:rFonts w:cs="Arial"/>
        </w:rPr>
        <w:t>ska</w:t>
      </w:r>
      <w:r w:rsidRPr="00735899">
        <w:rPr>
          <w:rFonts w:cs="Arial"/>
        </w:rPr>
        <w:t xml:space="preserve"> entreprenören leverera underlag för upprättande av relationshandlingar över utförda installationer.</w:t>
      </w:r>
    </w:p>
    <w:p w14:paraId="662696AB" w14:textId="77777777" w:rsidR="002E4B74" w:rsidRPr="00735899" w:rsidRDefault="002E4B74" w:rsidP="002E4B74">
      <w:pPr>
        <w:rPr>
          <w:rFonts w:cs="Arial"/>
        </w:rPr>
      </w:pPr>
      <w:r w:rsidRPr="00735899">
        <w:rPr>
          <w:rFonts w:cs="Arial"/>
        </w:rPr>
        <w:t xml:space="preserve">På samtliga ritningar som ingår i bygghandling </w:t>
      </w:r>
      <w:r w:rsidR="007F3844">
        <w:rPr>
          <w:rFonts w:cs="Arial"/>
        </w:rPr>
        <w:t>ska</w:t>
      </w:r>
      <w:r w:rsidRPr="00735899">
        <w:rPr>
          <w:rFonts w:cs="Arial"/>
        </w:rPr>
        <w:t xml:space="preserve"> avvikelser markeras med rödpenna. Samtliga ritningar </w:t>
      </w:r>
      <w:r w:rsidR="007F3844">
        <w:rPr>
          <w:rFonts w:cs="Arial"/>
        </w:rPr>
        <w:t>ska</w:t>
      </w:r>
      <w:r w:rsidRPr="00735899">
        <w:rPr>
          <w:rFonts w:cs="Arial"/>
        </w:rPr>
        <w:t xml:space="preserve"> förses med datum och underskrift av den som utfört markeringen.</w:t>
      </w:r>
    </w:p>
    <w:p w14:paraId="716F16AE" w14:textId="77777777" w:rsidR="00B80B8C" w:rsidRPr="00700ACC" w:rsidRDefault="00735899" w:rsidP="00B80B8C">
      <w:pPr>
        <w:pStyle w:val="Rubrik2"/>
        <w:rPr>
          <w:rFonts w:cs="Arial"/>
        </w:rPr>
      </w:pPr>
      <w:r>
        <w:rPr>
          <w:rFonts w:cs="Arial"/>
          <w:highlight w:val="cyan"/>
        </w:rPr>
        <w:br w:type="page"/>
      </w:r>
      <w:bookmarkStart w:id="137" w:name="_Toc229974476"/>
      <w:r w:rsidR="00B80B8C" w:rsidRPr="00700ACC">
        <w:rPr>
          <w:rFonts w:cs="Arial"/>
        </w:rPr>
        <w:lastRenderedPageBreak/>
        <w:t>YUH</w:t>
      </w:r>
      <w:r w:rsidR="00B80B8C" w:rsidRPr="00700ACC">
        <w:rPr>
          <w:rFonts w:cs="Arial"/>
        </w:rPr>
        <w:tab/>
        <w:t>DRIFTINSTRUKTIONER FÖR INSTALLATIONER</w:t>
      </w:r>
      <w:bookmarkEnd w:id="137"/>
    </w:p>
    <w:p w14:paraId="4DC5F504" w14:textId="77777777" w:rsidR="00B80B8C" w:rsidRPr="00700ACC" w:rsidRDefault="00B80B8C" w:rsidP="00B80B8C">
      <w:pPr>
        <w:pStyle w:val="Rubrik3"/>
        <w:rPr>
          <w:rFonts w:cs="Arial"/>
        </w:rPr>
      </w:pPr>
      <w:bookmarkStart w:id="138" w:name="_Toc229974477"/>
      <w:r w:rsidRPr="00700ACC">
        <w:rPr>
          <w:rFonts w:cs="Arial"/>
        </w:rPr>
        <w:t>YUH.6</w:t>
      </w:r>
      <w:r w:rsidRPr="00700ACC">
        <w:rPr>
          <w:rFonts w:cs="Arial"/>
        </w:rPr>
        <w:tab/>
        <w:t>Driftinstruktioner för el</w:t>
      </w:r>
      <w:r w:rsidRPr="00700ACC">
        <w:rPr>
          <w:rFonts w:cs="Arial"/>
        </w:rPr>
        <w:noBreakHyphen/>
        <w:t xml:space="preserve"> och teleinstallationer</w:t>
      </w:r>
      <w:bookmarkEnd w:id="138"/>
    </w:p>
    <w:p w14:paraId="3E557232" w14:textId="200E1125" w:rsidR="00A76037" w:rsidRDefault="00A76037" w:rsidP="00A76037">
      <w:pPr>
        <w:rPr>
          <w:rFonts w:cs="Arial"/>
        </w:rPr>
      </w:pPr>
      <w:r>
        <w:rPr>
          <w:rFonts w:cs="Arial"/>
        </w:rPr>
        <w:t>Se separat handling:</w:t>
      </w:r>
      <w:r w:rsidR="008D052E">
        <w:rPr>
          <w:rFonts w:cs="Arial"/>
        </w:rPr>
        <w:t xml:space="preserve"> </w:t>
      </w:r>
      <w:r>
        <w:rPr>
          <w:rFonts w:cs="Arial"/>
        </w:rPr>
        <w:t>”Instruktioner för upprättande av drift- och underhållsinstruktioner”</w:t>
      </w:r>
      <w:r w:rsidR="00C17153">
        <w:rPr>
          <w:rFonts w:cs="Arial"/>
        </w:rPr>
        <w:t xml:space="preserve"> Handlingar skall upprättas enligt El-AMA</w:t>
      </w:r>
    </w:p>
    <w:p w14:paraId="56B48B29" w14:textId="216DEE80" w:rsidR="007528C1" w:rsidRPr="00700ACC" w:rsidRDefault="007528C1" w:rsidP="00A76037">
      <w:pPr>
        <w:rPr>
          <w:rFonts w:cs="Arial"/>
        </w:rPr>
      </w:pPr>
      <w:r>
        <w:rPr>
          <w:rFonts w:cs="Arial"/>
        </w:rPr>
        <w:t>Instruktioner skall kompletteras med åtgärder vid avbrott i el samt mediaförbindelser.</w:t>
      </w:r>
    </w:p>
    <w:p w14:paraId="6F0AB689" w14:textId="77777777" w:rsidR="002E4B74" w:rsidRPr="00700ACC" w:rsidRDefault="002E4B74" w:rsidP="002E4B74">
      <w:pPr>
        <w:pStyle w:val="Rubrik4"/>
        <w:rPr>
          <w:rFonts w:cs="Arial"/>
        </w:rPr>
      </w:pPr>
      <w:r w:rsidRPr="00700ACC">
        <w:rPr>
          <w:rFonts w:cs="Arial"/>
        </w:rPr>
        <w:t>YUJ.6</w:t>
      </w:r>
      <w:r w:rsidRPr="00700ACC">
        <w:rPr>
          <w:rFonts w:cs="Arial"/>
        </w:rPr>
        <w:tab/>
        <w:t>Underlag för driftinstruktioner för el- och teleinstallationer</w:t>
      </w:r>
    </w:p>
    <w:p w14:paraId="0909A5D3" w14:textId="116377C0" w:rsidR="002E4B74" w:rsidRDefault="00A76037" w:rsidP="00A76037">
      <w:pPr>
        <w:rPr>
          <w:rFonts w:cs="Arial"/>
        </w:rPr>
      </w:pPr>
      <w:r>
        <w:rPr>
          <w:rFonts w:cs="Arial"/>
        </w:rPr>
        <w:t>Se separat handling:</w:t>
      </w:r>
      <w:r w:rsidR="008D052E">
        <w:rPr>
          <w:rFonts w:cs="Arial"/>
        </w:rPr>
        <w:t xml:space="preserve"> </w:t>
      </w:r>
      <w:r>
        <w:rPr>
          <w:rFonts w:cs="Arial"/>
        </w:rPr>
        <w:t>”Instruktioner för upprättande av drift- och underhållsinstruktioner”</w:t>
      </w:r>
      <w:r w:rsidR="00C17153">
        <w:rPr>
          <w:rFonts w:cs="Arial"/>
        </w:rPr>
        <w:t xml:space="preserve"> Handlingar skall upprättas enligt El-AMA</w:t>
      </w:r>
    </w:p>
    <w:p w14:paraId="2FF5ACA9" w14:textId="34BCAED2" w:rsidR="007528C1" w:rsidRPr="00700ACC" w:rsidRDefault="007528C1" w:rsidP="00A76037">
      <w:pPr>
        <w:rPr>
          <w:rFonts w:cs="Arial"/>
        </w:rPr>
      </w:pPr>
      <w:r>
        <w:rPr>
          <w:rFonts w:cs="Arial"/>
        </w:rPr>
        <w:t>Instruktioner skall kompletteras med felsökningsinstruktioner, förteckning över reservdelar vilka driftpersonal kan byta.</w:t>
      </w:r>
    </w:p>
    <w:p w14:paraId="522B5376" w14:textId="77777777" w:rsidR="002E4B74" w:rsidRPr="00700ACC" w:rsidRDefault="002E4B74" w:rsidP="002E4B74">
      <w:pPr>
        <w:pStyle w:val="Rubrik4"/>
        <w:rPr>
          <w:rFonts w:cs="Arial"/>
        </w:rPr>
      </w:pPr>
      <w:r w:rsidRPr="00700ACC">
        <w:rPr>
          <w:rFonts w:cs="Arial"/>
        </w:rPr>
        <w:t>YUP.6</w:t>
      </w:r>
      <w:r w:rsidRPr="00700ACC">
        <w:rPr>
          <w:rFonts w:cs="Arial"/>
        </w:rPr>
        <w:tab/>
        <w:t>Information till drift</w:t>
      </w:r>
      <w:r w:rsidRPr="00700ACC">
        <w:rPr>
          <w:rFonts w:cs="Arial"/>
        </w:rPr>
        <w:noBreakHyphen/>
        <w:t xml:space="preserve"> och underhålls</w:t>
      </w:r>
      <w:smartTag w:uri="urn:schemas-microsoft-com:office:smarttags" w:element="PersonName">
        <w:r w:rsidRPr="00700ACC">
          <w:rPr>
            <w:rFonts w:cs="Arial"/>
          </w:rPr>
          <w:t>per</w:t>
        </w:r>
      </w:smartTag>
      <w:r w:rsidRPr="00700ACC">
        <w:rPr>
          <w:rFonts w:cs="Arial"/>
        </w:rPr>
        <w:t>sonal för el- och teleinstallationer</w:t>
      </w:r>
    </w:p>
    <w:p w14:paraId="632DBE77" w14:textId="77777777" w:rsidR="002E4B74" w:rsidRPr="00700ACC" w:rsidRDefault="002E4B74" w:rsidP="002E4B74">
      <w:pPr>
        <w:rPr>
          <w:rFonts w:cs="Arial"/>
        </w:rPr>
      </w:pPr>
      <w:r w:rsidRPr="00700ACC">
        <w:rPr>
          <w:rFonts w:cs="Arial"/>
        </w:rPr>
        <w:t>Information till personalen utförs med för anläggningen upprättad driftinstruktion som grund.</w:t>
      </w:r>
    </w:p>
    <w:p w14:paraId="6CF0CAF2" w14:textId="77777777" w:rsidR="002E4B74" w:rsidRPr="00700ACC" w:rsidRDefault="002E4B74" w:rsidP="002E4B74">
      <w:pPr>
        <w:rPr>
          <w:rFonts w:cs="Arial"/>
        </w:rPr>
      </w:pPr>
      <w:r w:rsidRPr="00700ACC">
        <w:rPr>
          <w:rFonts w:cs="Arial"/>
        </w:rPr>
        <w:t xml:space="preserve">Teoretisk och praktisk genomgång </w:t>
      </w:r>
      <w:r w:rsidR="007F3844">
        <w:rPr>
          <w:rFonts w:cs="Arial"/>
        </w:rPr>
        <w:t>ska</w:t>
      </w:r>
      <w:r w:rsidRPr="00700ACC">
        <w:rPr>
          <w:rFonts w:cs="Arial"/>
        </w:rPr>
        <w:t xml:space="preserve"> hållas vid systemets färdigställande.</w:t>
      </w:r>
    </w:p>
    <w:p w14:paraId="6CA69F72" w14:textId="77777777" w:rsidR="002E4B74" w:rsidRPr="00700ACC" w:rsidRDefault="002E4B74" w:rsidP="002E4B74">
      <w:pPr>
        <w:rPr>
          <w:rFonts w:cs="Arial"/>
        </w:rPr>
      </w:pPr>
      <w:r w:rsidRPr="00700ACC">
        <w:rPr>
          <w:rFonts w:cs="Arial"/>
        </w:rPr>
        <w:t xml:space="preserve">Vid nyinstallation av kompletta system, samt vid omfattande förändringar av befintliga system, </w:t>
      </w:r>
      <w:r w:rsidR="007F3844">
        <w:rPr>
          <w:rFonts w:cs="Arial"/>
        </w:rPr>
        <w:t>ska</w:t>
      </w:r>
      <w:r w:rsidRPr="00700ACC">
        <w:rPr>
          <w:rFonts w:cs="Arial"/>
        </w:rPr>
        <w:t xml:space="preserve"> en andra teoretisk och praktisk genomgång hållas. Denna genomgång tidplanernas i samråd med beställaren.</w:t>
      </w:r>
    </w:p>
    <w:p w14:paraId="4F3FCA3B" w14:textId="77777777" w:rsidR="002E4B74" w:rsidRPr="00700ACC" w:rsidRDefault="002E4B74" w:rsidP="002E4B74">
      <w:pPr>
        <w:rPr>
          <w:rFonts w:cs="Arial"/>
        </w:rPr>
      </w:pPr>
      <w:r w:rsidRPr="00700ACC">
        <w:rPr>
          <w:rFonts w:cs="Arial"/>
        </w:rPr>
        <w:t xml:space="preserve">Tidsåtgången för respektive genomgång </w:t>
      </w:r>
      <w:r w:rsidR="007F3844">
        <w:rPr>
          <w:rFonts w:cs="Arial"/>
        </w:rPr>
        <w:t>ska</w:t>
      </w:r>
      <w:r w:rsidRPr="00700ACC">
        <w:rPr>
          <w:rFonts w:cs="Arial"/>
        </w:rPr>
        <w:t xml:space="preserve"> anpassas efter systemens omfattning.</w:t>
      </w:r>
    </w:p>
    <w:p w14:paraId="5D3E0FF9" w14:textId="77777777" w:rsidR="009E1A7E" w:rsidRPr="00700ACC" w:rsidRDefault="009E1A7E" w:rsidP="009E1A7E">
      <w:pPr>
        <w:pStyle w:val="Rubrik3"/>
        <w:ind w:right="141"/>
        <w:rPr>
          <w:rFonts w:cs="Arial"/>
        </w:rPr>
      </w:pPr>
      <w:bookmarkStart w:id="139" w:name="_Toc229974478"/>
      <w:r w:rsidRPr="00700ACC">
        <w:rPr>
          <w:rFonts w:cs="Arial"/>
        </w:rPr>
        <w:t>YUQ.6</w:t>
      </w:r>
      <w:r w:rsidRPr="00700ACC">
        <w:rPr>
          <w:rFonts w:cs="Arial"/>
        </w:rPr>
        <w:tab/>
        <w:t>Kontrollplaner för el</w:t>
      </w:r>
      <w:r w:rsidRPr="00700ACC">
        <w:rPr>
          <w:rFonts w:cs="Arial"/>
        </w:rPr>
        <w:noBreakHyphen/>
        <w:t xml:space="preserve"> och teleinstallationer</w:t>
      </w:r>
      <w:bookmarkEnd w:id="139"/>
    </w:p>
    <w:p w14:paraId="30F7BBCB" w14:textId="77777777" w:rsidR="00454C8A" w:rsidRPr="00700ACC" w:rsidRDefault="00454C8A" w:rsidP="009E1A7E">
      <w:pPr>
        <w:rPr>
          <w:rFonts w:cs="Arial"/>
        </w:rPr>
      </w:pPr>
      <w:r w:rsidRPr="00700ACC">
        <w:rPr>
          <w:rFonts w:cs="Arial"/>
        </w:rPr>
        <w:t>Entreprenören ska redovisa kvalitet</w:t>
      </w:r>
      <w:r w:rsidR="009E1A7E" w:rsidRPr="00700ACC">
        <w:rPr>
          <w:rFonts w:cs="Arial"/>
        </w:rPr>
        <w:t xml:space="preserve">ssäkring av entreprenaden genom </w:t>
      </w:r>
      <w:r w:rsidRPr="00700ACC">
        <w:rPr>
          <w:rFonts w:cs="Arial"/>
        </w:rPr>
        <w:t>kvalitetsplan och objektsanpassade</w:t>
      </w:r>
      <w:r w:rsidR="009E1A7E" w:rsidRPr="00700ACC">
        <w:rPr>
          <w:rFonts w:cs="Arial"/>
        </w:rPr>
        <w:t xml:space="preserve"> </w:t>
      </w:r>
      <w:r w:rsidRPr="00700ACC">
        <w:rPr>
          <w:rFonts w:cs="Arial"/>
        </w:rPr>
        <w:t>kontroller, egenkontroller.</w:t>
      </w:r>
    </w:p>
    <w:p w14:paraId="2AEC29A6" w14:textId="77777777" w:rsidR="00454C8A" w:rsidRPr="00700ACC" w:rsidRDefault="00454C8A" w:rsidP="009E1A7E">
      <w:pPr>
        <w:rPr>
          <w:rFonts w:cs="Arial"/>
        </w:rPr>
      </w:pPr>
      <w:r w:rsidRPr="00700ACC">
        <w:rPr>
          <w:rFonts w:cs="Arial"/>
        </w:rPr>
        <w:t>Innehållet ska vara sådant att det framgår hur entreprenören avser att</w:t>
      </w:r>
      <w:r w:rsidR="009E1A7E" w:rsidRPr="00700ACC">
        <w:rPr>
          <w:rFonts w:cs="Arial"/>
        </w:rPr>
        <w:t xml:space="preserve"> </w:t>
      </w:r>
      <w:r w:rsidRPr="00700ACC">
        <w:rPr>
          <w:rFonts w:cs="Arial"/>
        </w:rPr>
        <w:t>säkerställa entreprenadens kvalitet.</w:t>
      </w:r>
    </w:p>
    <w:p w14:paraId="4106830C" w14:textId="77777777" w:rsidR="00454C8A" w:rsidRPr="00700ACC" w:rsidRDefault="00454C8A" w:rsidP="009E1A7E">
      <w:pPr>
        <w:rPr>
          <w:rFonts w:cs="Arial"/>
        </w:rPr>
      </w:pPr>
      <w:r w:rsidRPr="00700ACC">
        <w:rPr>
          <w:rFonts w:cs="Arial"/>
        </w:rPr>
        <w:t>Av kvalitetsplanen ska framgå:</w:t>
      </w:r>
    </w:p>
    <w:p w14:paraId="31DE309D" w14:textId="77777777" w:rsidR="00454C8A" w:rsidRPr="00700ACC" w:rsidRDefault="00454C8A" w:rsidP="007D3B1F">
      <w:pPr>
        <w:numPr>
          <w:ilvl w:val="0"/>
          <w:numId w:val="10"/>
        </w:numPr>
        <w:spacing w:before="60"/>
        <w:ind w:left="2268" w:hanging="357"/>
        <w:rPr>
          <w:rFonts w:cs="Arial"/>
        </w:rPr>
      </w:pPr>
      <w:r w:rsidRPr="00700ACC">
        <w:rPr>
          <w:rFonts w:cs="Arial"/>
        </w:rPr>
        <w:t>Entreprenören ska redovisa en objektsanpassad kontrollplan. Varje</w:t>
      </w:r>
      <w:r w:rsidR="009E1A7E" w:rsidRPr="00700ACC">
        <w:rPr>
          <w:rFonts w:cs="Arial"/>
        </w:rPr>
        <w:t xml:space="preserve"> </w:t>
      </w:r>
      <w:r w:rsidRPr="00700ACC">
        <w:rPr>
          <w:rFonts w:cs="Arial"/>
        </w:rPr>
        <w:t xml:space="preserve">kontrollpunkt i kontrollplanen </w:t>
      </w:r>
      <w:r w:rsidR="007F3844">
        <w:rPr>
          <w:rFonts w:cs="Arial"/>
        </w:rPr>
        <w:t>ska</w:t>
      </w:r>
      <w:r w:rsidRPr="00700ACC">
        <w:rPr>
          <w:rFonts w:cs="Arial"/>
        </w:rPr>
        <w:t xml:space="preserve"> verifieras med egenkontroll.</w:t>
      </w:r>
      <w:r w:rsidR="009E1A7E" w:rsidRPr="00700ACC">
        <w:rPr>
          <w:rFonts w:cs="Arial"/>
        </w:rPr>
        <w:t xml:space="preserve"> </w:t>
      </w:r>
      <w:r w:rsidRPr="00700ACC">
        <w:rPr>
          <w:rFonts w:cs="Arial"/>
        </w:rPr>
        <w:t>Dokumenterad egenkontroll ska vara signerad av namngiven person.</w:t>
      </w:r>
    </w:p>
    <w:p w14:paraId="33FBB4ED" w14:textId="77777777" w:rsidR="00454C8A" w:rsidRPr="00700ACC" w:rsidRDefault="00454C8A" w:rsidP="007D3B1F">
      <w:pPr>
        <w:numPr>
          <w:ilvl w:val="0"/>
          <w:numId w:val="9"/>
        </w:numPr>
        <w:spacing w:before="60"/>
        <w:ind w:left="2268" w:hanging="357"/>
        <w:rPr>
          <w:rFonts w:cs="Arial"/>
        </w:rPr>
      </w:pPr>
      <w:r w:rsidRPr="00700ACC">
        <w:rPr>
          <w:rFonts w:cs="Arial"/>
        </w:rPr>
        <w:t>Entreprenören ska även redovisa hur han avser att vidarebefordra</w:t>
      </w:r>
      <w:r w:rsidR="009E1A7E" w:rsidRPr="00700ACC">
        <w:rPr>
          <w:rFonts w:cs="Arial"/>
        </w:rPr>
        <w:t xml:space="preserve"> </w:t>
      </w:r>
      <w:r w:rsidRPr="00700ACC">
        <w:rPr>
          <w:rFonts w:cs="Arial"/>
        </w:rPr>
        <w:t xml:space="preserve">kraven på </w:t>
      </w:r>
      <w:r w:rsidR="009E1A7E" w:rsidRPr="00700ACC">
        <w:rPr>
          <w:rFonts w:cs="Arial"/>
        </w:rPr>
        <w:t>k</w:t>
      </w:r>
      <w:r w:rsidRPr="00700ACC">
        <w:rPr>
          <w:rFonts w:cs="Arial"/>
        </w:rPr>
        <w:t>valitetssäkring till underentreprenörer och leverantörer.</w:t>
      </w:r>
    </w:p>
    <w:p w14:paraId="5A58C349" w14:textId="77777777" w:rsidR="00454C8A" w:rsidRPr="00700ACC" w:rsidRDefault="009E1A7E" w:rsidP="007D3B1F">
      <w:pPr>
        <w:numPr>
          <w:ilvl w:val="0"/>
          <w:numId w:val="8"/>
        </w:numPr>
        <w:spacing w:before="60"/>
        <w:ind w:left="2268" w:hanging="357"/>
        <w:rPr>
          <w:rFonts w:cs="Arial"/>
        </w:rPr>
      </w:pPr>
      <w:r w:rsidRPr="00700ACC">
        <w:rPr>
          <w:rFonts w:cs="Arial"/>
        </w:rPr>
        <w:t xml:space="preserve"> </w:t>
      </w:r>
      <w:r w:rsidR="00454C8A" w:rsidRPr="00700ACC">
        <w:rPr>
          <w:rFonts w:cs="Arial"/>
        </w:rPr>
        <w:t>Hantering av avvikelser</w:t>
      </w:r>
    </w:p>
    <w:p w14:paraId="1A48A389" w14:textId="77777777" w:rsidR="00454C8A" w:rsidRPr="00700ACC" w:rsidRDefault="00454C8A" w:rsidP="007D3B1F">
      <w:pPr>
        <w:numPr>
          <w:ilvl w:val="0"/>
          <w:numId w:val="8"/>
        </w:numPr>
        <w:spacing w:before="60"/>
        <w:ind w:left="2268" w:hanging="357"/>
        <w:rPr>
          <w:rFonts w:cs="Arial"/>
        </w:rPr>
      </w:pPr>
      <w:r w:rsidRPr="00700ACC">
        <w:rPr>
          <w:rFonts w:cs="Arial"/>
        </w:rPr>
        <w:t>Dokumenterad slutkontroll ska föreligga före besiktningar.</w:t>
      </w:r>
    </w:p>
    <w:p w14:paraId="6FB67457" w14:textId="77777777" w:rsidR="002E4B74" w:rsidRPr="00700ACC" w:rsidRDefault="002E4B74" w:rsidP="002E4B74">
      <w:pPr>
        <w:pStyle w:val="Rubrik4"/>
        <w:rPr>
          <w:rFonts w:cs="Arial"/>
        </w:rPr>
      </w:pPr>
      <w:r w:rsidRPr="00700ACC">
        <w:rPr>
          <w:rFonts w:cs="Arial"/>
        </w:rPr>
        <w:lastRenderedPageBreak/>
        <w:t>YYV.6</w:t>
      </w:r>
      <w:r w:rsidRPr="00700ACC">
        <w:rPr>
          <w:rFonts w:cs="Arial"/>
        </w:rPr>
        <w:tab/>
        <w:t>Tillsyn, skötsel och underhåll av el- och teleinstallationer</w:t>
      </w:r>
    </w:p>
    <w:p w14:paraId="459A28F0" w14:textId="77777777" w:rsidR="002E4B74" w:rsidRPr="00700ACC" w:rsidRDefault="002E4B74" w:rsidP="002E4B74">
      <w:pPr>
        <w:rPr>
          <w:rFonts w:cs="Arial"/>
        </w:rPr>
      </w:pPr>
      <w:r w:rsidRPr="00700ACC">
        <w:rPr>
          <w:rFonts w:cs="Arial"/>
        </w:rPr>
        <w:t xml:space="preserve">Entreprenören </w:t>
      </w:r>
      <w:r w:rsidR="007F3844">
        <w:rPr>
          <w:rFonts w:cs="Arial"/>
        </w:rPr>
        <w:t>ska</w:t>
      </w:r>
      <w:r w:rsidRPr="00700ACC">
        <w:rPr>
          <w:rFonts w:cs="Arial"/>
        </w:rPr>
        <w:t xml:space="preserve"> under garantitiden göra 2 servicebesök. Ett första efter </w:t>
      </w:r>
      <w:r w:rsidRPr="00700ACC">
        <w:rPr>
          <w:rFonts w:cs="Arial"/>
        </w:rPr>
        <w:br/>
        <w:t xml:space="preserve">ca 12 månaders från anläggningens färdigställande och ett efter ytterligare </w:t>
      </w:r>
      <w:r w:rsidRPr="00700ACC">
        <w:rPr>
          <w:rFonts w:cs="Arial"/>
        </w:rPr>
        <w:br/>
        <w:t xml:space="preserve">ca 12 månader. Vid detta besök </w:t>
      </w:r>
      <w:r w:rsidR="007F3844">
        <w:rPr>
          <w:rFonts w:cs="Arial"/>
        </w:rPr>
        <w:t>ska</w:t>
      </w:r>
      <w:r w:rsidRPr="00700ACC">
        <w:rPr>
          <w:rFonts w:cs="Arial"/>
        </w:rPr>
        <w:t xml:space="preserve"> beställarens representant i god tid kallas att närvara. Service </w:t>
      </w:r>
      <w:r w:rsidR="007F3844">
        <w:rPr>
          <w:rFonts w:cs="Arial"/>
        </w:rPr>
        <w:t>ska</w:t>
      </w:r>
      <w:r w:rsidRPr="00700ACC">
        <w:rPr>
          <w:rFonts w:cs="Arial"/>
        </w:rPr>
        <w:t xml:space="preserve"> omfatta samtliga system samt erforderliga reservdelar (gäller ej förbrukningsmateriel).</w:t>
      </w:r>
    </w:p>
    <w:p w14:paraId="4621586D" w14:textId="77777777" w:rsidR="002E4B74" w:rsidRPr="00700ACC" w:rsidRDefault="003E4C8B" w:rsidP="002E4B74">
      <w:pPr>
        <w:rPr>
          <w:rFonts w:cs="Arial"/>
        </w:rPr>
      </w:pPr>
      <w:r w:rsidRPr="00700ACC">
        <w:rPr>
          <w:rFonts w:cs="Arial"/>
        </w:rPr>
        <w:t>Tidpunkten för s</w:t>
      </w:r>
      <w:r w:rsidR="002E4B74" w:rsidRPr="00700ACC">
        <w:rPr>
          <w:rFonts w:cs="Arial"/>
        </w:rPr>
        <w:t xml:space="preserve">ervicebesöket </w:t>
      </w:r>
      <w:r w:rsidR="007F3844">
        <w:rPr>
          <w:rFonts w:cs="Arial"/>
        </w:rPr>
        <w:t>ska</w:t>
      </w:r>
      <w:r w:rsidR="002E4B74" w:rsidRPr="00700ACC">
        <w:rPr>
          <w:rFonts w:cs="Arial"/>
        </w:rPr>
        <w:t xml:space="preserve"> </w:t>
      </w:r>
      <w:r w:rsidRPr="00700ACC">
        <w:rPr>
          <w:rFonts w:cs="Arial"/>
        </w:rPr>
        <w:t>samordnas med beställaren för att minimera störningar i verksamheten.</w:t>
      </w:r>
    </w:p>
    <w:p w14:paraId="084A3441" w14:textId="77777777" w:rsidR="002E4B74" w:rsidRPr="00700ACC" w:rsidRDefault="002E4B74" w:rsidP="002E4B74">
      <w:pPr>
        <w:rPr>
          <w:rFonts w:cs="Arial"/>
        </w:rPr>
      </w:pPr>
      <w:r w:rsidRPr="00700ACC">
        <w:rPr>
          <w:rFonts w:cs="Arial"/>
        </w:rPr>
        <w:t xml:space="preserve">Tiden för servicebesöket </w:t>
      </w:r>
      <w:r w:rsidR="007F3844">
        <w:rPr>
          <w:rFonts w:cs="Arial"/>
        </w:rPr>
        <w:t>ska</w:t>
      </w:r>
      <w:r w:rsidRPr="00700ACC">
        <w:rPr>
          <w:rFonts w:cs="Arial"/>
        </w:rPr>
        <w:t xml:space="preserve"> avtalas vid slutbesiktningen och föras in i besiktningsutlåtandet.</w:t>
      </w:r>
    </w:p>
    <w:p w14:paraId="21C34F3F" w14:textId="77777777" w:rsidR="002E4B74" w:rsidRPr="00700ACC" w:rsidRDefault="002E4B74" w:rsidP="002E4B74">
      <w:pPr>
        <w:rPr>
          <w:rFonts w:cs="Arial"/>
        </w:rPr>
      </w:pPr>
      <w:r w:rsidRPr="00700ACC">
        <w:rPr>
          <w:rFonts w:cs="Arial"/>
        </w:rPr>
        <w:t xml:space="preserve">Vid servicebesöket </w:t>
      </w:r>
      <w:r w:rsidR="007F3844">
        <w:rPr>
          <w:rFonts w:cs="Arial"/>
        </w:rPr>
        <w:t>ska</w:t>
      </w:r>
      <w:r w:rsidRPr="00700ACC">
        <w:rPr>
          <w:rFonts w:cs="Arial"/>
        </w:rPr>
        <w:t xml:space="preserve"> skriftlig rapport med provningsprotokoll lämnas till beställaren.</w:t>
      </w:r>
    </w:p>
    <w:p w14:paraId="5CC3EF1D" w14:textId="77777777" w:rsidR="00025000" w:rsidRPr="00735899" w:rsidRDefault="002E4B74" w:rsidP="008D052E">
      <w:pPr>
        <w:rPr>
          <w:rFonts w:cs="Arial"/>
        </w:rPr>
      </w:pPr>
      <w:r w:rsidRPr="00700ACC">
        <w:rPr>
          <w:rFonts w:cs="Arial"/>
        </w:rPr>
        <w:t xml:space="preserve">Felavhjälpande service </w:t>
      </w:r>
      <w:r w:rsidR="007F3844">
        <w:rPr>
          <w:rFonts w:cs="Arial"/>
        </w:rPr>
        <w:t>ska</w:t>
      </w:r>
      <w:r w:rsidRPr="00700ACC">
        <w:rPr>
          <w:rFonts w:cs="Arial"/>
        </w:rPr>
        <w:t xml:space="preserve"> härtill utföras under garantitiden i den omfattning som erfordras för upprätthållande av fullgod funktion.</w:t>
      </w:r>
      <w:bookmarkEnd w:id="64"/>
    </w:p>
    <w:sectPr w:rsidR="00025000" w:rsidRPr="00735899" w:rsidSect="000E7DA4">
      <w:headerReference w:type="default" r:id="rId8"/>
      <w:headerReference w:type="first" r:id="rId9"/>
      <w:pgSz w:w="11907" w:h="16840" w:code="9"/>
      <w:pgMar w:top="1276" w:right="992" w:bottom="1134" w:left="993" w:header="720" w:footer="39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8786" w14:textId="77777777" w:rsidR="006F098F" w:rsidRDefault="006F098F">
      <w:pPr>
        <w:spacing w:before="0"/>
      </w:pPr>
      <w:r>
        <w:separator/>
      </w:r>
    </w:p>
  </w:endnote>
  <w:endnote w:type="continuationSeparator" w:id="0">
    <w:p w14:paraId="2224FBDC" w14:textId="77777777" w:rsidR="006F098F" w:rsidRDefault="006F098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801">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56BA" w14:textId="77777777" w:rsidR="006F098F" w:rsidRDefault="006F098F">
      <w:pPr>
        <w:spacing w:before="0"/>
      </w:pPr>
      <w:r>
        <w:separator/>
      </w:r>
    </w:p>
  </w:footnote>
  <w:footnote w:type="continuationSeparator" w:id="0">
    <w:p w14:paraId="038AC87E" w14:textId="77777777" w:rsidR="006F098F" w:rsidRDefault="006F098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05"/>
      <w:gridCol w:w="1704"/>
      <w:gridCol w:w="5100"/>
      <w:gridCol w:w="794"/>
      <w:gridCol w:w="482"/>
      <w:gridCol w:w="709"/>
    </w:tblGrid>
    <w:tr w:rsidR="00F84760" w14:paraId="244BA69D" w14:textId="77777777" w:rsidTr="00461723">
      <w:trPr>
        <w:cantSplit/>
        <w:trHeight w:hRule="exact" w:val="1149"/>
      </w:trPr>
      <w:tc>
        <w:tcPr>
          <w:tcW w:w="1205" w:type="dxa"/>
        </w:tcPr>
        <w:p w14:paraId="7E55FC5D" w14:textId="77777777" w:rsidR="00F84760" w:rsidRDefault="00F84760" w:rsidP="00461723">
          <w:pPr>
            <w:pStyle w:val="SidhuvudFretag"/>
          </w:pPr>
          <w:bookmarkStart w:id="140" w:name="Företag"/>
          <w:r>
            <w:t xml:space="preserve">  </w:t>
          </w:r>
          <w:bookmarkEnd w:id="140"/>
          <w:r w:rsidRPr="00874070">
            <w:rPr>
              <w:rFonts w:ascii="Times New Roman" w:hAnsi="Times New Roman"/>
              <w:noProof/>
              <w:sz w:val="20"/>
            </w:rPr>
            <w:object w:dxaOrig="870" w:dyaOrig="1020" w14:anchorId="2197D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1pt">
                <v:imagedata r:id="rId1" o:title=""/>
              </v:shape>
              <o:OLEObject Type="Embed" ProgID="Word.Picture.8" ShapeID="_x0000_i1025" DrawAspect="Content" ObjectID="_1762415675" r:id="rId2"/>
            </w:object>
          </w:r>
        </w:p>
      </w:tc>
      <w:tc>
        <w:tcPr>
          <w:tcW w:w="1704" w:type="dxa"/>
        </w:tcPr>
        <w:p w14:paraId="43BF71DF" w14:textId="77777777" w:rsidR="00F84760" w:rsidRDefault="00F84760" w:rsidP="00461723">
          <w:pPr>
            <w:pStyle w:val="Sidhuvud1"/>
          </w:pPr>
          <w:r>
            <w:t>Danderyd kommun</w:t>
          </w:r>
          <w:r>
            <w:br/>
            <w:t>Tekniska kontoret</w:t>
          </w:r>
        </w:p>
      </w:tc>
      <w:tc>
        <w:tcPr>
          <w:tcW w:w="5100" w:type="dxa"/>
        </w:tcPr>
        <w:p w14:paraId="22805C0B" w14:textId="77777777" w:rsidR="00F84760" w:rsidRDefault="00F84760" w:rsidP="00461723">
          <w:pPr>
            <w:pStyle w:val="SidhuvudLedtext"/>
          </w:pPr>
          <w:r>
            <w:t>Dokumentnamn / Kapitelrubrik</w:t>
          </w:r>
        </w:p>
        <w:p w14:paraId="3157D848" w14:textId="77777777" w:rsidR="00F84760" w:rsidRDefault="00F84760" w:rsidP="00461723">
          <w:pPr>
            <w:pStyle w:val="Sidhuvud"/>
          </w:pPr>
        </w:p>
        <w:p w14:paraId="1211042C" w14:textId="77777777" w:rsidR="00F84760" w:rsidRDefault="00F84760" w:rsidP="00461723">
          <w:pPr>
            <w:pStyle w:val="Sidhuvud"/>
            <w:tabs>
              <w:tab w:val="left" w:pos="777"/>
            </w:tabs>
          </w:pPr>
          <w:bookmarkStart w:id="141" w:name="BSAB"/>
          <w:bookmarkStart w:id="142" w:name="Beskrivning1"/>
          <w:r>
            <w:t xml:space="preserve"> Projekteringsanvisning elsystem  </w:t>
          </w:r>
          <w:bookmarkEnd w:id="141"/>
          <w:bookmarkEnd w:id="142"/>
        </w:p>
        <w:p w14:paraId="31D9C06F" w14:textId="77777777" w:rsidR="00F84760" w:rsidRDefault="00F84760" w:rsidP="00461723">
          <w:pPr>
            <w:pStyle w:val="Sidhuvud"/>
          </w:pPr>
          <w:bookmarkStart w:id="143" w:name="Beskrivning2"/>
          <w:r>
            <w:t xml:space="preserve">  </w:t>
          </w:r>
          <w:bookmarkEnd w:id="143"/>
        </w:p>
        <w:p w14:paraId="09B841DD" w14:textId="313C75E9" w:rsidR="00F84760" w:rsidRDefault="00F84760" w:rsidP="00461723">
          <w:pPr>
            <w:pStyle w:val="Sidhuvud1"/>
          </w:pPr>
          <w:r>
            <w:t>Version 0</w:t>
          </w:r>
          <w:r w:rsidR="00F17336">
            <w:t>1</w:t>
          </w:r>
          <w:r w:rsidR="00A4507F">
            <w:t>5</w:t>
          </w:r>
        </w:p>
      </w:tc>
      <w:tc>
        <w:tcPr>
          <w:tcW w:w="1985" w:type="dxa"/>
          <w:gridSpan w:val="3"/>
        </w:tcPr>
        <w:p w14:paraId="7CC35F19" w14:textId="77777777" w:rsidR="00F84760" w:rsidRDefault="00F84760" w:rsidP="00461723">
          <w:pPr>
            <w:pStyle w:val="Sidhuvud2"/>
          </w:pPr>
          <w:r>
            <w:t>Fastighetsavdelningen</w:t>
          </w:r>
        </w:p>
        <w:p w14:paraId="6E243B8A" w14:textId="77777777" w:rsidR="00F84760" w:rsidRDefault="00F84760" w:rsidP="00461723">
          <w:pPr>
            <w:pStyle w:val="SidhuvudLedtext"/>
          </w:pPr>
        </w:p>
        <w:p w14:paraId="7F0D07E7" w14:textId="77777777" w:rsidR="00F84760" w:rsidRDefault="00F84760" w:rsidP="00461723">
          <w:pPr>
            <w:pStyle w:val="Sidhuvud2"/>
          </w:pPr>
          <w:r>
            <w:t>2019-06-01</w:t>
          </w:r>
        </w:p>
        <w:p w14:paraId="31F522FA" w14:textId="77777777" w:rsidR="00F84760" w:rsidRDefault="00F84760" w:rsidP="00461723">
          <w:pPr>
            <w:pStyle w:val="Sidhuvud2"/>
          </w:pPr>
          <w:r>
            <w:t xml:space="preserve">Sidan </w:t>
          </w:r>
          <w:r>
            <w:fldChar w:fldCharType="begin"/>
          </w:r>
          <w:r>
            <w:instrText xml:space="preserve"> PAGE </w:instrText>
          </w:r>
          <w:r>
            <w:fldChar w:fldCharType="separate"/>
          </w:r>
          <w:r>
            <w:rPr>
              <w:noProof/>
            </w:rPr>
            <w:t>6</w:t>
          </w:r>
          <w:r>
            <w:rPr>
              <w:noProof/>
            </w:rPr>
            <w:fldChar w:fldCharType="end"/>
          </w:r>
          <w:r>
            <w:t xml:space="preserve"> av </w:t>
          </w:r>
          <w:r>
            <w:rPr>
              <w:noProof/>
            </w:rPr>
            <w:fldChar w:fldCharType="begin"/>
          </w:r>
          <w:r>
            <w:rPr>
              <w:noProof/>
            </w:rPr>
            <w:instrText xml:space="preserve"> NUMPAGES </w:instrText>
          </w:r>
          <w:r>
            <w:rPr>
              <w:noProof/>
            </w:rPr>
            <w:fldChar w:fldCharType="separate"/>
          </w:r>
          <w:r>
            <w:rPr>
              <w:noProof/>
            </w:rPr>
            <w:t>30</w:t>
          </w:r>
          <w:r>
            <w:rPr>
              <w:noProof/>
            </w:rPr>
            <w:fldChar w:fldCharType="end"/>
          </w:r>
        </w:p>
      </w:tc>
    </w:tr>
    <w:tr w:rsidR="00F84760" w14:paraId="2B08F284" w14:textId="77777777" w:rsidTr="000E7DA4">
      <w:trPr>
        <w:cantSplit/>
        <w:trHeight w:hRule="exact" w:val="435"/>
        <w:hidden/>
      </w:trPr>
      <w:tc>
        <w:tcPr>
          <w:tcW w:w="2909" w:type="dxa"/>
          <w:gridSpan w:val="2"/>
        </w:tcPr>
        <w:p w14:paraId="0543AE0E" w14:textId="77777777" w:rsidR="00F84760" w:rsidRDefault="00F84760" w:rsidP="00461723">
          <w:pPr>
            <w:pStyle w:val="SidhuvudLedtext"/>
          </w:pPr>
        </w:p>
      </w:tc>
      <w:tc>
        <w:tcPr>
          <w:tcW w:w="5100" w:type="dxa"/>
        </w:tcPr>
        <w:p w14:paraId="1078FA79" w14:textId="77777777" w:rsidR="00F84760" w:rsidRDefault="00F84760" w:rsidP="00461723">
          <w:pPr>
            <w:pStyle w:val="SidhuvudLedtext"/>
          </w:pPr>
          <w:r>
            <w:t>Projektnamn</w:t>
          </w:r>
        </w:p>
        <w:p w14:paraId="0C2DADF4" w14:textId="77777777" w:rsidR="00F84760" w:rsidRDefault="00F84760" w:rsidP="00461723">
          <w:pPr>
            <w:pStyle w:val="Sidhuvud"/>
          </w:pPr>
          <w:bookmarkStart w:id="144" w:name="Projekt"/>
          <w:r>
            <w:t xml:space="preserve">Riktlinjer </w:t>
          </w:r>
          <w:bookmarkEnd w:id="144"/>
          <w:r>
            <w:t>Danderyd kommun</w:t>
          </w:r>
        </w:p>
      </w:tc>
      <w:tc>
        <w:tcPr>
          <w:tcW w:w="1985" w:type="dxa"/>
          <w:gridSpan w:val="3"/>
        </w:tcPr>
        <w:p w14:paraId="4F7733BE" w14:textId="124D2B44" w:rsidR="00F84760" w:rsidRDefault="00F84760" w:rsidP="00461723">
          <w:pPr>
            <w:pStyle w:val="SidhuvudLedtext"/>
          </w:pPr>
        </w:p>
      </w:tc>
    </w:tr>
    <w:tr w:rsidR="00F84760" w14:paraId="0A2FD1A6" w14:textId="77777777" w:rsidTr="000E7DA4">
      <w:trPr>
        <w:trHeight w:hRule="exact" w:val="415"/>
        <w:hidden/>
      </w:trPr>
      <w:tc>
        <w:tcPr>
          <w:tcW w:w="2909" w:type="dxa"/>
          <w:gridSpan w:val="2"/>
        </w:tcPr>
        <w:p w14:paraId="114C7A69" w14:textId="77777777" w:rsidR="00F84760" w:rsidRDefault="00F84760" w:rsidP="00461723">
          <w:pPr>
            <w:pStyle w:val="SidhuvudLedtext"/>
          </w:pPr>
          <w:r>
            <w:t>Status</w:t>
          </w:r>
        </w:p>
        <w:p w14:paraId="3E00DA6C" w14:textId="77777777" w:rsidR="00F84760" w:rsidRDefault="00F84760" w:rsidP="00461723">
          <w:pPr>
            <w:pStyle w:val="Sidhuvud2"/>
          </w:pPr>
        </w:p>
      </w:tc>
      <w:tc>
        <w:tcPr>
          <w:tcW w:w="5100" w:type="dxa"/>
        </w:tcPr>
        <w:p w14:paraId="41C837A0" w14:textId="77777777" w:rsidR="00F84760" w:rsidRDefault="00F84760" w:rsidP="00461723">
          <w:pPr>
            <w:pStyle w:val="SidhuvudLedtext"/>
          </w:pPr>
        </w:p>
      </w:tc>
      <w:tc>
        <w:tcPr>
          <w:tcW w:w="1985" w:type="dxa"/>
          <w:gridSpan w:val="3"/>
        </w:tcPr>
        <w:p w14:paraId="1C27B499" w14:textId="77777777" w:rsidR="00F84760" w:rsidRDefault="00F84760" w:rsidP="00636920">
          <w:pPr>
            <w:pStyle w:val="SidhuvudLedtext"/>
          </w:pPr>
          <w:r>
            <w:t xml:space="preserve">Rev. Datum </w:t>
          </w:r>
          <w:bookmarkStart w:id="145" w:name="RevDatum"/>
          <w:r>
            <w:t xml:space="preserve">  </w:t>
          </w:r>
          <w:bookmarkEnd w:id="145"/>
        </w:p>
        <w:p w14:paraId="712DEED2" w14:textId="6B5AC192" w:rsidR="00F84760" w:rsidRDefault="00F84760" w:rsidP="00636920">
          <w:pPr>
            <w:pStyle w:val="SidhuvudLedtext"/>
          </w:pPr>
          <w:r>
            <w:t>2020-06-29</w:t>
          </w:r>
        </w:p>
      </w:tc>
    </w:tr>
    <w:tr w:rsidR="00F84760" w14:paraId="62553CE5" w14:textId="77777777" w:rsidTr="00461723">
      <w:trPr>
        <w:trHeight w:hRule="exact" w:val="227"/>
        <w:hidden w:val="0"/>
      </w:trPr>
      <w:tc>
        <w:tcPr>
          <w:tcW w:w="1205" w:type="dxa"/>
        </w:tcPr>
        <w:p w14:paraId="678A7B62" w14:textId="63D334DB" w:rsidR="00F84760" w:rsidRDefault="00F84760" w:rsidP="00461723">
          <w:pPr>
            <w:pStyle w:val="SidhuvudLedtext"/>
          </w:pPr>
          <w:bookmarkStart w:id="146" w:name="Ledtext1"/>
          <w:bookmarkEnd w:id="146"/>
          <w:r w:rsidRPr="0087730C">
            <w:rPr>
              <w:vanish w:val="0"/>
              <w:color w:val="000000"/>
            </w:rPr>
            <w:t>Version:</w:t>
          </w:r>
          <w:r>
            <w:rPr>
              <w:vanish w:val="0"/>
              <w:color w:val="000000"/>
            </w:rPr>
            <w:t>00</w:t>
          </w:r>
          <w:r w:rsidR="00154728">
            <w:rPr>
              <w:vanish w:val="0"/>
              <w:color w:val="000000"/>
            </w:rPr>
            <w:t>9</w:t>
          </w:r>
          <w:r>
            <w:t>Kod</w:t>
          </w:r>
        </w:p>
      </w:tc>
      <w:tc>
        <w:tcPr>
          <w:tcW w:w="6804" w:type="dxa"/>
          <w:gridSpan w:val="2"/>
        </w:tcPr>
        <w:p w14:paraId="46AC53A4" w14:textId="6B391606" w:rsidR="00F84760" w:rsidRDefault="00F84760" w:rsidP="00461723">
          <w:pPr>
            <w:pStyle w:val="SidhuvudLedtext"/>
          </w:pPr>
          <w:bookmarkStart w:id="147" w:name="Ledtext2"/>
          <w:bookmarkEnd w:id="147"/>
        </w:p>
      </w:tc>
      <w:tc>
        <w:tcPr>
          <w:tcW w:w="794" w:type="dxa"/>
        </w:tcPr>
        <w:p w14:paraId="5C1189C7" w14:textId="77777777" w:rsidR="00F84760" w:rsidRDefault="00F84760" w:rsidP="00461723">
          <w:pPr>
            <w:pStyle w:val="SidhuvudLedtext"/>
          </w:pPr>
          <w:r>
            <w:t>Mängd</w:t>
          </w:r>
        </w:p>
      </w:tc>
      <w:tc>
        <w:tcPr>
          <w:tcW w:w="482" w:type="dxa"/>
        </w:tcPr>
        <w:p w14:paraId="27DF70E9" w14:textId="77777777" w:rsidR="00F84760" w:rsidRDefault="00F84760" w:rsidP="00461723">
          <w:pPr>
            <w:pStyle w:val="SidhuvudLedtext"/>
          </w:pPr>
          <w:r>
            <w:t>Enhet</w:t>
          </w:r>
        </w:p>
      </w:tc>
      <w:tc>
        <w:tcPr>
          <w:tcW w:w="709" w:type="dxa"/>
        </w:tcPr>
        <w:p w14:paraId="41FB5769" w14:textId="77777777" w:rsidR="00F84760" w:rsidRDefault="00F84760" w:rsidP="00461723">
          <w:pPr>
            <w:pStyle w:val="SidhuvudLedtext"/>
          </w:pPr>
          <w:r>
            <w:t>Rev</w:t>
          </w:r>
        </w:p>
      </w:tc>
    </w:tr>
  </w:tbl>
  <w:p w14:paraId="7B0E10A7" w14:textId="77777777" w:rsidR="00F84760" w:rsidRDefault="00F84760" w:rsidP="00CB57CB">
    <w:pPr>
      <w:spacing w:before="0"/>
      <w:ind w:left="0" w:right="595"/>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E0C4" w14:textId="77777777" w:rsidR="00F84760" w:rsidRDefault="00F84760">
    <w:pPr>
      <w:pStyle w:val="Sidhuvud"/>
      <w:rPr>
        <w:rFonts w:ascii="Times New Roman" w:hAnsi="Times New Roman"/>
        <w:noProof/>
        <w:sz w:val="20"/>
      </w:rPr>
    </w:pPr>
  </w:p>
  <w:p w14:paraId="09FC741B" w14:textId="77777777" w:rsidR="00F84760" w:rsidRDefault="00F84760">
    <w:pPr>
      <w:pStyle w:val="Sidhuvud"/>
      <w:rPr>
        <w:rFonts w:ascii="Times New Roman" w:hAnsi="Times New Roman"/>
        <w:noProof/>
        <w:sz w:val="20"/>
      </w:rPr>
    </w:pPr>
  </w:p>
  <w:p w14:paraId="34FEEC6D" w14:textId="77777777" w:rsidR="00F84760" w:rsidRPr="000E7DA4" w:rsidRDefault="00F84760">
    <w:pPr>
      <w:pStyle w:val="Sidhuvud"/>
      <w:rPr>
        <w:rFonts w:ascii="Times New Roman" w:hAnsi="Times New Roman"/>
        <w:noProof/>
        <w:sz w:val="20"/>
      </w:rPr>
    </w:pPr>
    <w:r>
      <w:rPr>
        <w:rFonts w:ascii="Times New Roman" w:hAnsi="Times New Roman"/>
        <w:noProof/>
        <w:sz w:val="20"/>
      </w:rPr>
      <w:drawing>
        <wp:inline distT="0" distB="0" distL="0" distR="0" wp14:anchorId="5A331D38" wp14:editId="75F4D065">
          <wp:extent cx="2282190" cy="620395"/>
          <wp:effectExtent l="0" t="0" r="3810" b="8255"/>
          <wp:docPr id="3" name="Bild 3" descr="Logga - Danderyd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ga - Danderyd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2190" cy="620395"/>
                  </a:xfrm>
                  <a:prstGeom prst="rect">
                    <a:avLst/>
                  </a:prstGeom>
                  <a:noFill/>
                  <a:ln>
                    <a:noFill/>
                  </a:ln>
                </pic:spPr>
              </pic:pic>
            </a:graphicData>
          </a:graphic>
        </wp:inline>
      </w:drawing>
    </w:r>
  </w:p>
  <w:p w14:paraId="32C0E96A" w14:textId="77777777" w:rsidR="00F84760" w:rsidRDefault="00F84760">
    <w:pPr>
      <w:pStyle w:val="Sidhuvud"/>
    </w:pPr>
  </w:p>
  <w:p w14:paraId="2DC75CDA" w14:textId="77777777" w:rsidR="00F84760" w:rsidRDefault="00F8476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950965"/>
    <w:multiLevelType w:val="hybridMultilevel"/>
    <w:tmpl w:val="783476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5BB008"/>
    <w:multiLevelType w:val="hybridMultilevel"/>
    <w:tmpl w:val="F2CD16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632621"/>
    <w:multiLevelType w:val="singleLevel"/>
    <w:tmpl w:val="E4F651F4"/>
    <w:lvl w:ilvl="0">
      <w:start w:val="63"/>
      <w:numFmt w:val="bullet"/>
      <w:lvlText w:val="-"/>
      <w:lvlJc w:val="left"/>
      <w:pPr>
        <w:tabs>
          <w:tab w:val="num" w:pos="2203"/>
        </w:tabs>
        <w:ind w:left="2203" w:hanging="360"/>
      </w:pPr>
      <w:rPr>
        <w:rFonts w:ascii="Times New Roman" w:hAnsi="Times New Roman" w:hint="default"/>
      </w:rPr>
    </w:lvl>
  </w:abstractNum>
  <w:abstractNum w:abstractNumId="3" w15:restartNumberingAfterBreak="0">
    <w:nsid w:val="1CFB0F40"/>
    <w:multiLevelType w:val="singleLevel"/>
    <w:tmpl w:val="979CE28A"/>
    <w:lvl w:ilvl="0">
      <w:numFmt w:val="bullet"/>
      <w:lvlText w:val="-"/>
      <w:lvlJc w:val="left"/>
      <w:pPr>
        <w:tabs>
          <w:tab w:val="num" w:pos="2204"/>
        </w:tabs>
        <w:ind w:left="2204" w:hanging="360"/>
      </w:pPr>
      <w:rPr>
        <w:rFonts w:ascii="Times New Roman" w:hAnsi="Times New Roman" w:hint="default"/>
      </w:rPr>
    </w:lvl>
  </w:abstractNum>
  <w:abstractNum w:abstractNumId="4" w15:restartNumberingAfterBreak="0">
    <w:nsid w:val="252945D0"/>
    <w:multiLevelType w:val="hybridMultilevel"/>
    <w:tmpl w:val="DC58CB58"/>
    <w:lvl w:ilvl="0" w:tplc="9238E19C">
      <w:numFmt w:val="bullet"/>
      <w:lvlText w:val="–"/>
      <w:lvlJc w:val="left"/>
      <w:pPr>
        <w:ind w:left="2563" w:hanging="360"/>
      </w:pPr>
      <w:rPr>
        <w:rFonts w:ascii="Times New Roman" w:hAnsi="Times New Roman" w:hint="default"/>
      </w:rPr>
    </w:lvl>
    <w:lvl w:ilvl="1" w:tplc="041D0003" w:tentative="1">
      <w:start w:val="1"/>
      <w:numFmt w:val="bullet"/>
      <w:lvlText w:val="o"/>
      <w:lvlJc w:val="left"/>
      <w:pPr>
        <w:ind w:left="3283" w:hanging="360"/>
      </w:pPr>
      <w:rPr>
        <w:rFonts w:ascii="Courier New" w:hAnsi="Courier New" w:cs="Courier New" w:hint="default"/>
      </w:rPr>
    </w:lvl>
    <w:lvl w:ilvl="2" w:tplc="041D0005" w:tentative="1">
      <w:start w:val="1"/>
      <w:numFmt w:val="bullet"/>
      <w:lvlText w:val=""/>
      <w:lvlJc w:val="left"/>
      <w:pPr>
        <w:ind w:left="4003" w:hanging="360"/>
      </w:pPr>
      <w:rPr>
        <w:rFonts w:ascii="Wingdings" w:hAnsi="Wingdings" w:hint="default"/>
      </w:rPr>
    </w:lvl>
    <w:lvl w:ilvl="3" w:tplc="041D0001" w:tentative="1">
      <w:start w:val="1"/>
      <w:numFmt w:val="bullet"/>
      <w:lvlText w:val=""/>
      <w:lvlJc w:val="left"/>
      <w:pPr>
        <w:ind w:left="4723" w:hanging="360"/>
      </w:pPr>
      <w:rPr>
        <w:rFonts w:ascii="Symbol" w:hAnsi="Symbol" w:hint="default"/>
      </w:rPr>
    </w:lvl>
    <w:lvl w:ilvl="4" w:tplc="041D0003" w:tentative="1">
      <w:start w:val="1"/>
      <w:numFmt w:val="bullet"/>
      <w:lvlText w:val="o"/>
      <w:lvlJc w:val="left"/>
      <w:pPr>
        <w:ind w:left="5443" w:hanging="360"/>
      </w:pPr>
      <w:rPr>
        <w:rFonts w:ascii="Courier New" w:hAnsi="Courier New" w:cs="Courier New" w:hint="default"/>
      </w:rPr>
    </w:lvl>
    <w:lvl w:ilvl="5" w:tplc="041D0005" w:tentative="1">
      <w:start w:val="1"/>
      <w:numFmt w:val="bullet"/>
      <w:lvlText w:val=""/>
      <w:lvlJc w:val="left"/>
      <w:pPr>
        <w:ind w:left="6163" w:hanging="360"/>
      </w:pPr>
      <w:rPr>
        <w:rFonts w:ascii="Wingdings" w:hAnsi="Wingdings" w:hint="default"/>
      </w:rPr>
    </w:lvl>
    <w:lvl w:ilvl="6" w:tplc="041D0001" w:tentative="1">
      <w:start w:val="1"/>
      <w:numFmt w:val="bullet"/>
      <w:lvlText w:val=""/>
      <w:lvlJc w:val="left"/>
      <w:pPr>
        <w:ind w:left="6883" w:hanging="360"/>
      </w:pPr>
      <w:rPr>
        <w:rFonts w:ascii="Symbol" w:hAnsi="Symbol" w:hint="default"/>
      </w:rPr>
    </w:lvl>
    <w:lvl w:ilvl="7" w:tplc="041D0003" w:tentative="1">
      <w:start w:val="1"/>
      <w:numFmt w:val="bullet"/>
      <w:lvlText w:val="o"/>
      <w:lvlJc w:val="left"/>
      <w:pPr>
        <w:ind w:left="7603" w:hanging="360"/>
      </w:pPr>
      <w:rPr>
        <w:rFonts w:ascii="Courier New" w:hAnsi="Courier New" w:cs="Courier New" w:hint="default"/>
      </w:rPr>
    </w:lvl>
    <w:lvl w:ilvl="8" w:tplc="041D0005" w:tentative="1">
      <w:start w:val="1"/>
      <w:numFmt w:val="bullet"/>
      <w:lvlText w:val=""/>
      <w:lvlJc w:val="left"/>
      <w:pPr>
        <w:ind w:left="8323" w:hanging="360"/>
      </w:pPr>
      <w:rPr>
        <w:rFonts w:ascii="Wingdings" w:hAnsi="Wingdings" w:hint="default"/>
      </w:rPr>
    </w:lvl>
  </w:abstractNum>
  <w:abstractNum w:abstractNumId="5" w15:restartNumberingAfterBreak="0">
    <w:nsid w:val="2B9A68D7"/>
    <w:multiLevelType w:val="singleLevel"/>
    <w:tmpl w:val="BBE03864"/>
    <w:lvl w:ilvl="0">
      <w:numFmt w:val="bullet"/>
      <w:lvlText w:val="-"/>
      <w:lvlJc w:val="left"/>
      <w:pPr>
        <w:tabs>
          <w:tab w:val="num" w:pos="2203"/>
        </w:tabs>
        <w:ind w:left="2203" w:hanging="360"/>
      </w:pPr>
      <w:rPr>
        <w:rFonts w:ascii="Times New Roman" w:hAnsi="Times New Roman" w:hint="default"/>
      </w:rPr>
    </w:lvl>
  </w:abstractNum>
  <w:abstractNum w:abstractNumId="6" w15:restartNumberingAfterBreak="0">
    <w:nsid w:val="38FB2E0D"/>
    <w:multiLevelType w:val="multilevel"/>
    <w:tmpl w:val="EFCE77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2F0FA7"/>
    <w:multiLevelType w:val="hybridMultilevel"/>
    <w:tmpl w:val="373E8C5E"/>
    <w:lvl w:ilvl="0" w:tplc="9238E19C">
      <w:numFmt w:val="bullet"/>
      <w:lvlText w:val="–"/>
      <w:lvlJc w:val="left"/>
      <w:pPr>
        <w:tabs>
          <w:tab w:val="num" w:pos="2203"/>
        </w:tabs>
        <w:ind w:left="2203" w:hanging="360"/>
      </w:pPr>
      <w:rPr>
        <w:rFonts w:ascii="Times New Roman" w:hAnsi="Times New Roman" w:hint="default"/>
      </w:rPr>
    </w:lvl>
    <w:lvl w:ilvl="1" w:tplc="041D0003" w:tentative="1">
      <w:start w:val="1"/>
      <w:numFmt w:val="bullet"/>
      <w:lvlText w:val="o"/>
      <w:lvlJc w:val="left"/>
      <w:pPr>
        <w:tabs>
          <w:tab w:val="num" w:pos="2923"/>
        </w:tabs>
        <w:ind w:left="2923" w:hanging="360"/>
      </w:pPr>
      <w:rPr>
        <w:rFonts w:ascii="Courier New" w:hAnsi="Courier New" w:cs="Courier New" w:hint="default"/>
      </w:rPr>
    </w:lvl>
    <w:lvl w:ilvl="2" w:tplc="041D0005" w:tentative="1">
      <w:start w:val="1"/>
      <w:numFmt w:val="bullet"/>
      <w:lvlText w:val=""/>
      <w:lvlJc w:val="left"/>
      <w:pPr>
        <w:tabs>
          <w:tab w:val="num" w:pos="3643"/>
        </w:tabs>
        <w:ind w:left="3643" w:hanging="360"/>
      </w:pPr>
      <w:rPr>
        <w:rFonts w:ascii="Wingdings" w:hAnsi="Wingdings" w:hint="default"/>
      </w:rPr>
    </w:lvl>
    <w:lvl w:ilvl="3" w:tplc="041D0001" w:tentative="1">
      <w:start w:val="1"/>
      <w:numFmt w:val="bullet"/>
      <w:lvlText w:val=""/>
      <w:lvlJc w:val="left"/>
      <w:pPr>
        <w:tabs>
          <w:tab w:val="num" w:pos="4363"/>
        </w:tabs>
        <w:ind w:left="4363" w:hanging="360"/>
      </w:pPr>
      <w:rPr>
        <w:rFonts w:ascii="Symbol" w:hAnsi="Symbol" w:hint="default"/>
      </w:rPr>
    </w:lvl>
    <w:lvl w:ilvl="4" w:tplc="041D0003" w:tentative="1">
      <w:start w:val="1"/>
      <w:numFmt w:val="bullet"/>
      <w:lvlText w:val="o"/>
      <w:lvlJc w:val="left"/>
      <w:pPr>
        <w:tabs>
          <w:tab w:val="num" w:pos="5083"/>
        </w:tabs>
        <w:ind w:left="5083" w:hanging="360"/>
      </w:pPr>
      <w:rPr>
        <w:rFonts w:ascii="Courier New" w:hAnsi="Courier New" w:cs="Courier New" w:hint="default"/>
      </w:rPr>
    </w:lvl>
    <w:lvl w:ilvl="5" w:tplc="041D0005" w:tentative="1">
      <w:start w:val="1"/>
      <w:numFmt w:val="bullet"/>
      <w:lvlText w:val=""/>
      <w:lvlJc w:val="left"/>
      <w:pPr>
        <w:tabs>
          <w:tab w:val="num" w:pos="5803"/>
        </w:tabs>
        <w:ind w:left="5803" w:hanging="360"/>
      </w:pPr>
      <w:rPr>
        <w:rFonts w:ascii="Wingdings" w:hAnsi="Wingdings" w:hint="default"/>
      </w:rPr>
    </w:lvl>
    <w:lvl w:ilvl="6" w:tplc="041D0001" w:tentative="1">
      <w:start w:val="1"/>
      <w:numFmt w:val="bullet"/>
      <w:lvlText w:val=""/>
      <w:lvlJc w:val="left"/>
      <w:pPr>
        <w:tabs>
          <w:tab w:val="num" w:pos="6523"/>
        </w:tabs>
        <w:ind w:left="6523" w:hanging="360"/>
      </w:pPr>
      <w:rPr>
        <w:rFonts w:ascii="Symbol" w:hAnsi="Symbol" w:hint="default"/>
      </w:rPr>
    </w:lvl>
    <w:lvl w:ilvl="7" w:tplc="041D0003" w:tentative="1">
      <w:start w:val="1"/>
      <w:numFmt w:val="bullet"/>
      <w:lvlText w:val="o"/>
      <w:lvlJc w:val="left"/>
      <w:pPr>
        <w:tabs>
          <w:tab w:val="num" w:pos="7243"/>
        </w:tabs>
        <w:ind w:left="7243" w:hanging="360"/>
      </w:pPr>
      <w:rPr>
        <w:rFonts w:ascii="Courier New" w:hAnsi="Courier New" w:cs="Courier New" w:hint="default"/>
      </w:rPr>
    </w:lvl>
    <w:lvl w:ilvl="8" w:tplc="041D0005" w:tentative="1">
      <w:start w:val="1"/>
      <w:numFmt w:val="bullet"/>
      <w:lvlText w:val=""/>
      <w:lvlJc w:val="left"/>
      <w:pPr>
        <w:tabs>
          <w:tab w:val="num" w:pos="7963"/>
        </w:tabs>
        <w:ind w:left="7963" w:hanging="360"/>
      </w:pPr>
      <w:rPr>
        <w:rFonts w:ascii="Wingdings" w:hAnsi="Wingdings" w:hint="default"/>
      </w:rPr>
    </w:lvl>
  </w:abstractNum>
  <w:abstractNum w:abstractNumId="8" w15:restartNumberingAfterBreak="0">
    <w:nsid w:val="443D08B8"/>
    <w:multiLevelType w:val="hybridMultilevel"/>
    <w:tmpl w:val="6638E920"/>
    <w:lvl w:ilvl="0" w:tplc="9238E19C">
      <w:numFmt w:val="bullet"/>
      <w:lvlText w:val="–"/>
      <w:lvlJc w:val="left"/>
      <w:pPr>
        <w:ind w:left="2563" w:hanging="360"/>
      </w:pPr>
      <w:rPr>
        <w:rFonts w:ascii="Times New Roman" w:hAnsi="Times New Roman" w:hint="default"/>
      </w:rPr>
    </w:lvl>
    <w:lvl w:ilvl="1" w:tplc="041D0003" w:tentative="1">
      <w:start w:val="1"/>
      <w:numFmt w:val="bullet"/>
      <w:lvlText w:val="o"/>
      <w:lvlJc w:val="left"/>
      <w:pPr>
        <w:ind w:left="3283" w:hanging="360"/>
      </w:pPr>
      <w:rPr>
        <w:rFonts w:ascii="Courier New" w:hAnsi="Courier New" w:cs="Courier New" w:hint="default"/>
      </w:rPr>
    </w:lvl>
    <w:lvl w:ilvl="2" w:tplc="041D0005" w:tentative="1">
      <w:start w:val="1"/>
      <w:numFmt w:val="bullet"/>
      <w:lvlText w:val=""/>
      <w:lvlJc w:val="left"/>
      <w:pPr>
        <w:ind w:left="4003" w:hanging="360"/>
      </w:pPr>
      <w:rPr>
        <w:rFonts w:ascii="Wingdings" w:hAnsi="Wingdings" w:hint="default"/>
      </w:rPr>
    </w:lvl>
    <w:lvl w:ilvl="3" w:tplc="041D0001" w:tentative="1">
      <w:start w:val="1"/>
      <w:numFmt w:val="bullet"/>
      <w:lvlText w:val=""/>
      <w:lvlJc w:val="left"/>
      <w:pPr>
        <w:ind w:left="4723" w:hanging="360"/>
      </w:pPr>
      <w:rPr>
        <w:rFonts w:ascii="Symbol" w:hAnsi="Symbol" w:hint="default"/>
      </w:rPr>
    </w:lvl>
    <w:lvl w:ilvl="4" w:tplc="041D0003" w:tentative="1">
      <w:start w:val="1"/>
      <w:numFmt w:val="bullet"/>
      <w:lvlText w:val="o"/>
      <w:lvlJc w:val="left"/>
      <w:pPr>
        <w:ind w:left="5443" w:hanging="360"/>
      </w:pPr>
      <w:rPr>
        <w:rFonts w:ascii="Courier New" w:hAnsi="Courier New" w:cs="Courier New" w:hint="default"/>
      </w:rPr>
    </w:lvl>
    <w:lvl w:ilvl="5" w:tplc="041D0005" w:tentative="1">
      <w:start w:val="1"/>
      <w:numFmt w:val="bullet"/>
      <w:lvlText w:val=""/>
      <w:lvlJc w:val="left"/>
      <w:pPr>
        <w:ind w:left="6163" w:hanging="360"/>
      </w:pPr>
      <w:rPr>
        <w:rFonts w:ascii="Wingdings" w:hAnsi="Wingdings" w:hint="default"/>
      </w:rPr>
    </w:lvl>
    <w:lvl w:ilvl="6" w:tplc="041D0001" w:tentative="1">
      <w:start w:val="1"/>
      <w:numFmt w:val="bullet"/>
      <w:lvlText w:val=""/>
      <w:lvlJc w:val="left"/>
      <w:pPr>
        <w:ind w:left="6883" w:hanging="360"/>
      </w:pPr>
      <w:rPr>
        <w:rFonts w:ascii="Symbol" w:hAnsi="Symbol" w:hint="default"/>
      </w:rPr>
    </w:lvl>
    <w:lvl w:ilvl="7" w:tplc="041D0003" w:tentative="1">
      <w:start w:val="1"/>
      <w:numFmt w:val="bullet"/>
      <w:lvlText w:val="o"/>
      <w:lvlJc w:val="left"/>
      <w:pPr>
        <w:ind w:left="7603" w:hanging="360"/>
      </w:pPr>
      <w:rPr>
        <w:rFonts w:ascii="Courier New" w:hAnsi="Courier New" w:cs="Courier New" w:hint="default"/>
      </w:rPr>
    </w:lvl>
    <w:lvl w:ilvl="8" w:tplc="041D0005" w:tentative="1">
      <w:start w:val="1"/>
      <w:numFmt w:val="bullet"/>
      <w:lvlText w:val=""/>
      <w:lvlJc w:val="left"/>
      <w:pPr>
        <w:ind w:left="8323" w:hanging="360"/>
      </w:pPr>
      <w:rPr>
        <w:rFonts w:ascii="Wingdings" w:hAnsi="Wingdings" w:hint="default"/>
      </w:rPr>
    </w:lvl>
  </w:abstractNum>
  <w:abstractNum w:abstractNumId="9" w15:restartNumberingAfterBreak="0">
    <w:nsid w:val="49515F30"/>
    <w:multiLevelType w:val="hybridMultilevel"/>
    <w:tmpl w:val="80829BF4"/>
    <w:lvl w:ilvl="0" w:tplc="885CD25A">
      <w:start w:val="6"/>
      <w:numFmt w:val="bullet"/>
      <w:lvlText w:val="-"/>
      <w:lvlJc w:val="left"/>
      <w:pPr>
        <w:tabs>
          <w:tab w:val="num" w:pos="2203"/>
        </w:tabs>
        <w:ind w:left="2203" w:hanging="360"/>
      </w:pPr>
      <w:rPr>
        <w:rFonts w:ascii="Arial" w:eastAsia="Times New Roman" w:hAnsi="Arial" w:cs="Arial" w:hint="default"/>
      </w:rPr>
    </w:lvl>
    <w:lvl w:ilvl="1" w:tplc="041D0003" w:tentative="1">
      <w:start w:val="1"/>
      <w:numFmt w:val="bullet"/>
      <w:lvlText w:val="o"/>
      <w:lvlJc w:val="left"/>
      <w:pPr>
        <w:tabs>
          <w:tab w:val="num" w:pos="2923"/>
        </w:tabs>
        <w:ind w:left="2923" w:hanging="360"/>
      </w:pPr>
      <w:rPr>
        <w:rFonts w:ascii="Courier New" w:hAnsi="Courier New" w:cs="Courier New" w:hint="default"/>
      </w:rPr>
    </w:lvl>
    <w:lvl w:ilvl="2" w:tplc="041D0005" w:tentative="1">
      <w:start w:val="1"/>
      <w:numFmt w:val="bullet"/>
      <w:lvlText w:val=""/>
      <w:lvlJc w:val="left"/>
      <w:pPr>
        <w:tabs>
          <w:tab w:val="num" w:pos="3643"/>
        </w:tabs>
        <w:ind w:left="3643" w:hanging="360"/>
      </w:pPr>
      <w:rPr>
        <w:rFonts w:ascii="Wingdings" w:hAnsi="Wingdings" w:hint="default"/>
      </w:rPr>
    </w:lvl>
    <w:lvl w:ilvl="3" w:tplc="041D0001" w:tentative="1">
      <w:start w:val="1"/>
      <w:numFmt w:val="bullet"/>
      <w:lvlText w:val=""/>
      <w:lvlJc w:val="left"/>
      <w:pPr>
        <w:tabs>
          <w:tab w:val="num" w:pos="4363"/>
        </w:tabs>
        <w:ind w:left="4363" w:hanging="360"/>
      </w:pPr>
      <w:rPr>
        <w:rFonts w:ascii="Symbol" w:hAnsi="Symbol" w:hint="default"/>
      </w:rPr>
    </w:lvl>
    <w:lvl w:ilvl="4" w:tplc="041D0003" w:tentative="1">
      <w:start w:val="1"/>
      <w:numFmt w:val="bullet"/>
      <w:lvlText w:val="o"/>
      <w:lvlJc w:val="left"/>
      <w:pPr>
        <w:tabs>
          <w:tab w:val="num" w:pos="5083"/>
        </w:tabs>
        <w:ind w:left="5083" w:hanging="360"/>
      </w:pPr>
      <w:rPr>
        <w:rFonts w:ascii="Courier New" w:hAnsi="Courier New" w:cs="Courier New" w:hint="default"/>
      </w:rPr>
    </w:lvl>
    <w:lvl w:ilvl="5" w:tplc="041D0005" w:tentative="1">
      <w:start w:val="1"/>
      <w:numFmt w:val="bullet"/>
      <w:lvlText w:val=""/>
      <w:lvlJc w:val="left"/>
      <w:pPr>
        <w:tabs>
          <w:tab w:val="num" w:pos="5803"/>
        </w:tabs>
        <w:ind w:left="5803" w:hanging="360"/>
      </w:pPr>
      <w:rPr>
        <w:rFonts w:ascii="Wingdings" w:hAnsi="Wingdings" w:hint="default"/>
      </w:rPr>
    </w:lvl>
    <w:lvl w:ilvl="6" w:tplc="041D0001" w:tentative="1">
      <w:start w:val="1"/>
      <w:numFmt w:val="bullet"/>
      <w:lvlText w:val=""/>
      <w:lvlJc w:val="left"/>
      <w:pPr>
        <w:tabs>
          <w:tab w:val="num" w:pos="6523"/>
        </w:tabs>
        <w:ind w:left="6523" w:hanging="360"/>
      </w:pPr>
      <w:rPr>
        <w:rFonts w:ascii="Symbol" w:hAnsi="Symbol" w:hint="default"/>
      </w:rPr>
    </w:lvl>
    <w:lvl w:ilvl="7" w:tplc="041D0003" w:tentative="1">
      <w:start w:val="1"/>
      <w:numFmt w:val="bullet"/>
      <w:lvlText w:val="o"/>
      <w:lvlJc w:val="left"/>
      <w:pPr>
        <w:tabs>
          <w:tab w:val="num" w:pos="7243"/>
        </w:tabs>
        <w:ind w:left="7243" w:hanging="360"/>
      </w:pPr>
      <w:rPr>
        <w:rFonts w:ascii="Courier New" w:hAnsi="Courier New" w:cs="Courier New" w:hint="default"/>
      </w:rPr>
    </w:lvl>
    <w:lvl w:ilvl="8" w:tplc="041D0005" w:tentative="1">
      <w:start w:val="1"/>
      <w:numFmt w:val="bullet"/>
      <w:lvlText w:val=""/>
      <w:lvlJc w:val="left"/>
      <w:pPr>
        <w:tabs>
          <w:tab w:val="num" w:pos="7963"/>
        </w:tabs>
        <w:ind w:left="7963" w:hanging="360"/>
      </w:pPr>
      <w:rPr>
        <w:rFonts w:ascii="Wingdings" w:hAnsi="Wingdings" w:hint="default"/>
      </w:rPr>
    </w:lvl>
  </w:abstractNum>
  <w:abstractNum w:abstractNumId="10" w15:restartNumberingAfterBreak="0">
    <w:nsid w:val="68805360"/>
    <w:multiLevelType w:val="hybridMultilevel"/>
    <w:tmpl w:val="C65EBBDE"/>
    <w:lvl w:ilvl="0" w:tplc="9238E19C">
      <w:numFmt w:val="bullet"/>
      <w:lvlText w:val="–"/>
      <w:lvlJc w:val="left"/>
      <w:pPr>
        <w:ind w:left="2563" w:hanging="360"/>
      </w:pPr>
      <w:rPr>
        <w:rFonts w:ascii="Times New Roman" w:hAnsi="Times New Roman" w:hint="default"/>
      </w:rPr>
    </w:lvl>
    <w:lvl w:ilvl="1" w:tplc="041D0003" w:tentative="1">
      <w:start w:val="1"/>
      <w:numFmt w:val="bullet"/>
      <w:lvlText w:val="o"/>
      <w:lvlJc w:val="left"/>
      <w:pPr>
        <w:ind w:left="3283" w:hanging="360"/>
      </w:pPr>
      <w:rPr>
        <w:rFonts w:ascii="Courier New" w:hAnsi="Courier New" w:cs="Courier New" w:hint="default"/>
      </w:rPr>
    </w:lvl>
    <w:lvl w:ilvl="2" w:tplc="041D0005" w:tentative="1">
      <w:start w:val="1"/>
      <w:numFmt w:val="bullet"/>
      <w:lvlText w:val=""/>
      <w:lvlJc w:val="left"/>
      <w:pPr>
        <w:ind w:left="4003" w:hanging="360"/>
      </w:pPr>
      <w:rPr>
        <w:rFonts w:ascii="Wingdings" w:hAnsi="Wingdings" w:hint="default"/>
      </w:rPr>
    </w:lvl>
    <w:lvl w:ilvl="3" w:tplc="041D0001" w:tentative="1">
      <w:start w:val="1"/>
      <w:numFmt w:val="bullet"/>
      <w:lvlText w:val=""/>
      <w:lvlJc w:val="left"/>
      <w:pPr>
        <w:ind w:left="4723" w:hanging="360"/>
      </w:pPr>
      <w:rPr>
        <w:rFonts w:ascii="Symbol" w:hAnsi="Symbol" w:hint="default"/>
      </w:rPr>
    </w:lvl>
    <w:lvl w:ilvl="4" w:tplc="041D0003" w:tentative="1">
      <w:start w:val="1"/>
      <w:numFmt w:val="bullet"/>
      <w:lvlText w:val="o"/>
      <w:lvlJc w:val="left"/>
      <w:pPr>
        <w:ind w:left="5443" w:hanging="360"/>
      </w:pPr>
      <w:rPr>
        <w:rFonts w:ascii="Courier New" w:hAnsi="Courier New" w:cs="Courier New" w:hint="default"/>
      </w:rPr>
    </w:lvl>
    <w:lvl w:ilvl="5" w:tplc="041D0005" w:tentative="1">
      <w:start w:val="1"/>
      <w:numFmt w:val="bullet"/>
      <w:lvlText w:val=""/>
      <w:lvlJc w:val="left"/>
      <w:pPr>
        <w:ind w:left="6163" w:hanging="360"/>
      </w:pPr>
      <w:rPr>
        <w:rFonts w:ascii="Wingdings" w:hAnsi="Wingdings" w:hint="default"/>
      </w:rPr>
    </w:lvl>
    <w:lvl w:ilvl="6" w:tplc="041D0001" w:tentative="1">
      <w:start w:val="1"/>
      <w:numFmt w:val="bullet"/>
      <w:lvlText w:val=""/>
      <w:lvlJc w:val="left"/>
      <w:pPr>
        <w:ind w:left="6883" w:hanging="360"/>
      </w:pPr>
      <w:rPr>
        <w:rFonts w:ascii="Symbol" w:hAnsi="Symbol" w:hint="default"/>
      </w:rPr>
    </w:lvl>
    <w:lvl w:ilvl="7" w:tplc="041D0003" w:tentative="1">
      <w:start w:val="1"/>
      <w:numFmt w:val="bullet"/>
      <w:lvlText w:val="o"/>
      <w:lvlJc w:val="left"/>
      <w:pPr>
        <w:ind w:left="7603" w:hanging="360"/>
      </w:pPr>
      <w:rPr>
        <w:rFonts w:ascii="Courier New" w:hAnsi="Courier New" w:cs="Courier New" w:hint="default"/>
      </w:rPr>
    </w:lvl>
    <w:lvl w:ilvl="8" w:tplc="041D0005" w:tentative="1">
      <w:start w:val="1"/>
      <w:numFmt w:val="bullet"/>
      <w:lvlText w:val=""/>
      <w:lvlJc w:val="left"/>
      <w:pPr>
        <w:ind w:left="8323" w:hanging="360"/>
      </w:pPr>
      <w:rPr>
        <w:rFonts w:ascii="Wingdings" w:hAnsi="Wingdings" w:hint="default"/>
      </w:rPr>
    </w:lvl>
  </w:abstractNum>
  <w:num w:numId="1" w16cid:durableId="1295600355">
    <w:abstractNumId w:val="9"/>
  </w:num>
  <w:num w:numId="2" w16cid:durableId="3829321">
    <w:abstractNumId w:val="2"/>
  </w:num>
  <w:num w:numId="3" w16cid:durableId="1165901471">
    <w:abstractNumId w:val="3"/>
  </w:num>
  <w:num w:numId="4" w16cid:durableId="1863858493">
    <w:abstractNumId w:val="5"/>
  </w:num>
  <w:num w:numId="5" w16cid:durableId="1436050898">
    <w:abstractNumId w:val="7"/>
  </w:num>
  <w:num w:numId="6" w16cid:durableId="1911305220">
    <w:abstractNumId w:val="1"/>
  </w:num>
  <w:num w:numId="7" w16cid:durableId="494034410">
    <w:abstractNumId w:val="0"/>
  </w:num>
  <w:num w:numId="8" w16cid:durableId="1447771727">
    <w:abstractNumId w:val="8"/>
  </w:num>
  <w:num w:numId="9" w16cid:durableId="1134832155">
    <w:abstractNumId w:val="4"/>
  </w:num>
  <w:num w:numId="10" w16cid:durableId="1241211924">
    <w:abstractNumId w:val="10"/>
  </w:num>
  <w:num w:numId="11" w16cid:durableId="1848597743">
    <w:abstractNumId w:val="6"/>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activeWritingStyle w:appName="MSWord" w:lang="en-GB" w:vendorID="8" w:dllVersion="513" w:checkStyle="1"/>
  <w:activeWritingStyle w:appName="MSWord" w:lang="sv-SE" w:vendorID="0" w:dllVersion="512" w:checkStyle="1"/>
  <w:activeWritingStyle w:appName="MSWord" w:lang="de-DE" w:vendorID="9" w:dllVersion="512" w:checkStyle="1"/>
  <w:activeWritingStyle w:appName="MSWord" w:lang="sv-SE" w:vendorID="22" w:dllVersion="513" w:checkStyle="1"/>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itle" w:val="橄ㄴ㛈०࣐찔㈇"/>
    <w:docVar w:name="Yvonne" w:val="ꗰ㪭䚠भ蠀भ怜㭃⸨ॠ怜㭃འए屮㭃뀠ळ屮㭃늀ळ屮㭃날ळ屮㭃࿠؅屮㭃냠ळ屮㭃늠ळ屮㭃닀ळ屮㭃ꬠؕ屮㭃닠ळ屮㭃쬠ए잠एĀ⯌㪯Ā⯌㪯Ā㐀ट耀एĀ⯌㪯Ā⯌㪯Ā倀઎耀∸०≠०耀葐ॠ耀부Γ耀⊘०耀⊸०耀l뻈ळ瀈न"/>
  </w:docVars>
  <w:rsids>
    <w:rsidRoot w:val="00D06725"/>
    <w:rsid w:val="0000053C"/>
    <w:rsid w:val="00002C20"/>
    <w:rsid w:val="00006FE3"/>
    <w:rsid w:val="0001120A"/>
    <w:rsid w:val="0001704C"/>
    <w:rsid w:val="00017453"/>
    <w:rsid w:val="00021F52"/>
    <w:rsid w:val="00022F60"/>
    <w:rsid w:val="00025000"/>
    <w:rsid w:val="00025073"/>
    <w:rsid w:val="00030118"/>
    <w:rsid w:val="000304BD"/>
    <w:rsid w:val="00032A78"/>
    <w:rsid w:val="0003354F"/>
    <w:rsid w:val="0004315F"/>
    <w:rsid w:val="00050557"/>
    <w:rsid w:val="00052B1E"/>
    <w:rsid w:val="000546AA"/>
    <w:rsid w:val="0005730A"/>
    <w:rsid w:val="00057782"/>
    <w:rsid w:val="00062643"/>
    <w:rsid w:val="0006404E"/>
    <w:rsid w:val="00066C67"/>
    <w:rsid w:val="000715AB"/>
    <w:rsid w:val="00073719"/>
    <w:rsid w:val="0007648B"/>
    <w:rsid w:val="00076DFE"/>
    <w:rsid w:val="000772E8"/>
    <w:rsid w:val="000801BE"/>
    <w:rsid w:val="00080B93"/>
    <w:rsid w:val="00080F43"/>
    <w:rsid w:val="0008714E"/>
    <w:rsid w:val="00087DE0"/>
    <w:rsid w:val="000904E0"/>
    <w:rsid w:val="00096539"/>
    <w:rsid w:val="00096612"/>
    <w:rsid w:val="000A0538"/>
    <w:rsid w:val="000A0F75"/>
    <w:rsid w:val="000A2E5D"/>
    <w:rsid w:val="000A32A2"/>
    <w:rsid w:val="000A4770"/>
    <w:rsid w:val="000B16CD"/>
    <w:rsid w:val="000B53B4"/>
    <w:rsid w:val="000B6B8B"/>
    <w:rsid w:val="000B7631"/>
    <w:rsid w:val="000C1A53"/>
    <w:rsid w:val="000D0974"/>
    <w:rsid w:val="000D1C58"/>
    <w:rsid w:val="000D335F"/>
    <w:rsid w:val="000D64EB"/>
    <w:rsid w:val="000D7505"/>
    <w:rsid w:val="000D7D73"/>
    <w:rsid w:val="000E02BF"/>
    <w:rsid w:val="000E2214"/>
    <w:rsid w:val="000E30CE"/>
    <w:rsid w:val="000E3AD6"/>
    <w:rsid w:val="000E4626"/>
    <w:rsid w:val="000E7DA4"/>
    <w:rsid w:val="000F05DE"/>
    <w:rsid w:val="000F0E2E"/>
    <w:rsid w:val="000F3BEB"/>
    <w:rsid w:val="000F4E86"/>
    <w:rsid w:val="000F5F66"/>
    <w:rsid w:val="0010118F"/>
    <w:rsid w:val="001019EC"/>
    <w:rsid w:val="00101F0B"/>
    <w:rsid w:val="001109A2"/>
    <w:rsid w:val="00112CD4"/>
    <w:rsid w:val="0011525A"/>
    <w:rsid w:val="00127D75"/>
    <w:rsid w:val="0013039C"/>
    <w:rsid w:val="00130AA7"/>
    <w:rsid w:val="00134F4D"/>
    <w:rsid w:val="0013766D"/>
    <w:rsid w:val="001406E3"/>
    <w:rsid w:val="001427DC"/>
    <w:rsid w:val="00142B9E"/>
    <w:rsid w:val="00143F54"/>
    <w:rsid w:val="0014557A"/>
    <w:rsid w:val="00150B21"/>
    <w:rsid w:val="00152110"/>
    <w:rsid w:val="00153A92"/>
    <w:rsid w:val="00154728"/>
    <w:rsid w:val="00155A6C"/>
    <w:rsid w:val="0015692A"/>
    <w:rsid w:val="00163190"/>
    <w:rsid w:val="0016579A"/>
    <w:rsid w:val="001811CE"/>
    <w:rsid w:val="00181DE7"/>
    <w:rsid w:val="001901BB"/>
    <w:rsid w:val="00197357"/>
    <w:rsid w:val="00197920"/>
    <w:rsid w:val="001A05AE"/>
    <w:rsid w:val="001A5C24"/>
    <w:rsid w:val="001A711E"/>
    <w:rsid w:val="001A7B16"/>
    <w:rsid w:val="001B1762"/>
    <w:rsid w:val="001B19F4"/>
    <w:rsid w:val="001B37BE"/>
    <w:rsid w:val="001B6CA2"/>
    <w:rsid w:val="001C2FC9"/>
    <w:rsid w:val="001C4682"/>
    <w:rsid w:val="001D062E"/>
    <w:rsid w:val="001D2C79"/>
    <w:rsid w:val="001D6256"/>
    <w:rsid w:val="001D72DE"/>
    <w:rsid w:val="001D772F"/>
    <w:rsid w:val="001E141D"/>
    <w:rsid w:val="001E1625"/>
    <w:rsid w:val="001E314B"/>
    <w:rsid w:val="001E4853"/>
    <w:rsid w:val="001F2262"/>
    <w:rsid w:val="001F79CD"/>
    <w:rsid w:val="00202A34"/>
    <w:rsid w:val="0020455E"/>
    <w:rsid w:val="002045B3"/>
    <w:rsid w:val="00205884"/>
    <w:rsid w:val="00211522"/>
    <w:rsid w:val="0021168F"/>
    <w:rsid w:val="0021203B"/>
    <w:rsid w:val="00214148"/>
    <w:rsid w:val="00215EE8"/>
    <w:rsid w:val="00217649"/>
    <w:rsid w:val="002241C2"/>
    <w:rsid w:val="0022444D"/>
    <w:rsid w:val="00225824"/>
    <w:rsid w:val="002275FB"/>
    <w:rsid w:val="00232455"/>
    <w:rsid w:val="0023277D"/>
    <w:rsid w:val="00234005"/>
    <w:rsid w:val="002349CA"/>
    <w:rsid w:val="00234C02"/>
    <w:rsid w:val="00236D05"/>
    <w:rsid w:val="00240F94"/>
    <w:rsid w:val="002411DC"/>
    <w:rsid w:val="0024365A"/>
    <w:rsid w:val="002456DC"/>
    <w:rsid w:val="00246C8A"/>
    <w:rsid w:val="00246D1A"/>
    <w:rsid w:val="00255AC6"/>
    <w:rsid w:val="00256513"/>
    <w:rsid w:val="002575C9"/>
    <w:rsid w:val="00257B62"/>
    <w:rsid w:val="00261F66"/>
    <w:rsid w:val="00265429"/>
    <w:rsid w:val="00265BCD"/>
    <w:rsid w:val="00266963"/>
    <w:rsid w:val="00272530"/>
    <w:rsid w:val="00274D0B"/>
    <w:rsid w:val="002751B1"/>
    <w:rsid w:val="00275BFE"/>
    <w:rsid w:val="00282C1E"/>
    <w:rsid w:val="00283489"/>
    <w:rsid w:val="00283C44"/>
    <w:rsid w:val="00283EDD"/>
    <w:rsid w:val="00285D67"/>
    <w:rsid w:val="00286BFB"/>
    <w:rsid w:val="00287EC2"/>
    <w:rsid w:val="00292FA1"/>
    <w:rsid w:val="002938A4"/>
    <w:rsid w:val="002946BE"/>
    <w:rsid w:val="0029484B"/>
    <w:rsid w:val="00295255"/>
    <w:rsid w:val="002960BA"/>
    <w:rsid w:val="002A0A1D"/>
    <w:rsid w:val="002A4621"/>
    <w:rsid w:val="002A7B94"/>
    <w:rsid w:val="002B2DD0"/>
    <w:rsid w:val="002B2EB9"/>
    <w:rsid w:val="002B32DC"/>
    <w:rsid w:val="002B390D"/>
    <w:rsid w:val="002B4A3B"/>
    <w:rsid w:val="002B56CD"/>
    <w:rsid w:val="002B7A23"/>
    <w:rsid w:val="002C036A"/>
    <w:rsid w:val="002C326E"/>
    <w:rsid w:val="002C45F5"/>
    <w:rsid w:val="002C658B"/>
    <w:rsid w:val="002D0859"/>
    <w:rsid w:val="002D0B4C"/>
    <w:rsid w:val="002D1C74"/>
    <w:rsid w:val="002D59E2"/>
    <w:rsid w:val="002E2682"/>
    <w:rsid w:val="002E2F57"/>
    <w:rsid w:val="002E3056"/>
    <w:rsid w:val="002E4B74"/>
    <w:rsid w:val="002F3A3D"/>
    <w:rsid w:val="003004D4"/>
    <w:rsid w:val="00304154"/>
    <w:rsid w:val="003051D7"/>
    <w:rsid w:val="003108E0"/>
    <w:rsid w:val="003109A2"/>
    <w:rsid w:val="00310FAE"/>
    <w:rsid w:val="003110F1"/>
    <w:rsid w:val="0031138C"/>
    <w:rsid w:val="00317033"/>
    <w:rsid w:val="00321CD0"/>
    <w:rsid w:val="00327DEA"/>
    <w:rsid w:val="00332F3C"/>
    <w:rsid w:val="00333D49"/>
    <w:rsid w:val="00335B77"/>
    <w:rsid w:val="00340488"/>
    <w:rsid w:val="003407CE"/>
    <w:rsid w:val="0034445D"/>
    <w:rsid w:val="0034483A"/>
    <w:rsid w:val="00344D9E"/>
    <w:rsid w:val="003476A4"/>
    <w:rsid w:val="003532B3"/>
    <w:rsid w:val="0035518B"/>
    <w:rsid w:val="003551A6"/>
    <w:rsid w:val="003566EF"/>
    <w:rsid w:val="00363640"/>
    <w:rsid w:val="00363DB4"/>
    <w:rsid w:val="00364227"/>
    <w:rsid w:val="003651E0"/>
    <w:rsid w:val="00365ED7"/>
    <w:rsid w:val="00370AEF"/>
    <w:rsid w:val="00371E23"/>
    <w:rsid w:val="00371E87"/>
    <w:rsid w:val="00371EF9"/>
    <w:rsid w:val="003722C8"/>
    <w:rsid w:val="00373282"/>
    <w:rsid w:val="00374BDD"/>
    <w:rsid w:val="00375B64"/>
    <w:rsid w:val="00377C22"/>
    <w:rsid w:val="00380E0E"/>
    <w:rsid w:val="0038326D"/>
    <w:rsid w:val="00384238"/>
    <w:rsid w:val="00385F1A"/>
    <w:rsid w:val="003861BB"/>
    <w:rsid w:val="00387679"/>
    <w:rsid w:val="00392495"/>
    <w:rsid w:val="00396E4A"/>
    <w:rsid w:val="0039784A"/>
    <w:rsid w:val="003A0E47"/>
    <w:rsid w:val="003A1976"/>
    <w:rsid w:val="003A19D8"/>
    <w:rsid w:val="003A255A"/>
    <w:rsid w:val="003A6925"/>
    <w:rsid w:val="003B0CA1"/>
    <w:rsid w:val="003B1071"/>
    <w:rsid w:val="003B201E"/>
    <w:rsid w:val="003B44ED"/>
    <w:rsid w:val="003B65CC"/>
    <w:rsid w:val="003B7234"/>
    <w:rsid w:val="003B7A34"/>
    <w:rsid w:val="003C31B6"/>
    <w:rsid w:val="003C4CFD"/>
    <w:rsid w:val="003C7650"/>
    <w:rsid w:val="003D1CB2"/>
    <w:rsid w:val="003D26E4"/>
    <w:rsid w:val="003D6A92"/>
    <w:rsid w:val="003E4C8B"/>
    <w:rsid w:val="003E7280"/>
    <w:rsid w:val="003E75AF"/>
    <w:rsid w:val="003F40FE"/>
    <w:rsid w:val="003F7C15"/>
    <w:rsid w:val="00401C32"/>
    <w:rsid w:val="00401DEB"/>
    <w:rsid w:val="00403877"/>
    <w:rsid w:val="00405A8D"/>
    <w:rsid w:val="0040675D"/>
    <w:rsid w:val="004072F4"/>
    <w:rsid w:val="00415888"/>
    <w:rsid w:val="0041792A"/>
    <w:rsid w:val="00417EA5"/>
    <w:rsid w:val="00420824"/>
    <w:rsid w:val="00420DBD"/>
    <w:rsid w:val="00421F3D"/>
    <w:rsid w:val="00422F6A"/>
    <w:rsid w:val="00425917"/>
    <w:rsid w:val="00427C4C"/>
    <w:rsid w:val="00431E42"/>
    <w:rsid w:val="00432C0F"/>
    <w:rsid w:val="00435E44"/>
    <w:rsid w:val="00437342"/>
    <w:rsid w:val="00437915"/>
    <w:rsid w:val="00440C19"/>
    <w:rsid w:val="004411B2"/>
    <w:rsid w:val="00441ED1"/>
    <w:rsid w:val="00442BE9"/>
    <w:rsid w:val="00443EB3"/>
    <w:rsid w:val="00445B95"/>
    <w:rsid w:val="00450049"/>
    <w:rsid w:val="00452CF3"/>
    <w:rsid w:val="004540F6"/>
    <w:rsid w:val="004542E8"/>
    <w:rsid w:val="00454C8A"/>
    <w:rsid w:val="00461723"/>
    <w:rsid w:val="00466804"/>
    <w:rsid w:val="004708B7"/>
    <w:rsid w:val="00470FD2"/>
    <w:rsid w:val="00472128"/>
    <w:rsid w:val="00485BE8"/>
    <w:rsid w:val="004867B9"/>
    <w:rsid w:val="0048726E"/>
    <w:rsid w:val="0048750F"/>
    <w:rsid w:val="004949E1"/>
    <w:rsid w:val="00496654"/>
    <w:rsid w:val="00496CCC"/>
    <w:rsid w:val="00496F30"/>
    <w:rsid w:val="004973EA"/>
    <w:rsid w:val="004A04AA"/>
    <w:rsid w:val="004A400C"/>
    <w:rsid w:val="004A51D7"/>
    <w:rsid w:val="004A55EA"/>
    <w:rsid w:val="004A6804"/>
    <w:rsid w:val="004A6F76"/>
    <w:rsid w:val="004B5018"/>
    <w:rsid w:val="004B6B71"/>
    <w:rsid w:val="004B70E9"/>
    <w:rsid w:val="004B7E2A"/>
    <w:rsid w:val="004B7E58"/>
    <w:rsid w:val="004C03FB"/>
    <w:rsid w:val="004C0FC7"/>
    <w:rsid w:val="004C1336"/>
    <w:rsid w:val="004C14EE"/>
    <w:rsid w:val="004C2A5B"/>
    <w:rsid w:val="004C3DF0"/>
    <w:rsid w:val="004D0909"/>
    <w:rsid w:val="004D31B0"/>
    <w:rsid w:val="004D42C3"/>
    <w:rsid w:val="004D5C30"/>
    <w:rsid w:val="004E0979"/>
    <w:rsid w:val="004E26B5"/>
    <w:rsid w:val="004E3890"/>
    <w:rsid w:val="004E3E38"/>
    <w:rsid w:val="004E62AD"/>
    <w:rsid w:val="004E7109"/>
    <w:rsid w:val="004F157E"/>
    <w:rsid w:val="004F4C9B"/>
    <w:rsid w:val="004F4E0D"/>
    <w:rsid w:val="00501A70"/>
    <w:rsid w:val="00504A70"/>
    <w:rsid w:val="00505373"/>
    <w:rsid w:val="00506400"/>
    <w:rsid w:val="00513489"/>
    <w:rsid w:val="005139D4"/>
    <w:rsid w:val="00514360"/>
    <w:rsid w:val="00515706"/>
    <w:rsid w:val="00515FF5"/>
    <w:rsid w:val="00522104"/>
    <w:rsid w:val="0052218B"/>
    <w:rsid w:val="0052398C"/>
    <w:rsid w:val="00525DEC"/>
    <w:rsid w:val="005326B0"/>
    <w:rsid w:val="00532E56"/>
    <w:rsid w:val="00535106"/>
    <w:rsid w:val="005358FD"/>
    <w:rsid w:val="00536C3B"/>
    <w:rsid w:val="0054133D"/>
    <w:rsid w:val="00542AD5"/>
    <w:rsid w:val="00543154"/>
    <w:rsid w:val="00544339"/>
    <w:rsid w:val="00546D67"/>
    <w:rsid w:val="005502EF"/>
    <w:rsid w:val="00550AC2"/>
    <w:rsid w:val="00551B0D"/>
    <w:rsid w:val="00552477"/>
    <w:rsid w:val="00553AEC"/>
    <w:rsid w:val="00554C33"/>
    <w:rsid w:val="005559D5"/>
    <w:rsid w:val="00555E03"/>
    <w:rsid w:val="00556F4A"/>
    <w:rsid w:val="00561DCF"/>
    <w:rsid w:val="00563398"/>
    <w:rsid w:val="00564857"/>
    <w:rsid w:val="00564F0E"/>
    <w:rsid w:val="00567672"/>
    <w:rsid w:val="00570DA2"/>
    <w:rsid w:val="00571DC6"/>
    <w:rsid w:val="0057367F"/>
    <w:rsid w:val="00574B6A"/>
    <w:rsid w:val="0057582B"/>
    <w:rsid w:val="00577A95"/>
    <w:rsid w:val="0058337F"/>
    <w:rsid w:val="00586199"/>
    <w:rsid w:val="00587B75"/>
    <w:rsid w:val="00591DB3"/>
    <w:rsid w:val="00592553"/>
    <w:rsid w:val="0059440E"/>
    <w:rsid w:val="005951F7"/>
    <w:rsid w:val="005975D4"/>
    <w:rsid w:val="005A2955"/>
    <w:rsid w:val="005A506B"/>
    <w:rsid w:val="005B3824"/>
    <w:rsid w:val="005B4773"/>
    <w:rsid w:val="005B7363"/>
    <w:rsid w:val="005B7F27"/>
    <w:rsid w:val="005C01AF"/>
    <w:rsid w:val="005C1A52"/>
    <w:rsid w:val="005C4188"/>
    <w:rsid w:val="005C4D52"/>
    <w:rsid w:val="005C51EA"/>
    <w:rsid w:val="005C7814"/>
    <w:rsid w:val="005D02C3"/>
    <w:rsid w:val="005D25EC"/>
    <w:rsid w:val="005D3657"/>
    <w:rsid w:val="005D383C"/>
    <w:rsid w:val="005D4975"/>
    <w:rsid w:val="005E0FA6"/>
    <w:rsid w:val="005E323A"/>
    <w:rsid w:val="005E3873"/>
    <w:rsid w:val="005E3E9A"/>
    <w:rsid w:val="005E4331"/>
    <w:rsid w:val="005F022D"/>
    <w:rsid w:val="005F107F"/>
    <w:rsid w:val="005F1467"/>
    <w:rsid w:val="005F21E7"/>
    <w:rsid w:val="005F4793"/>
    <w:rsid w:val="005F5660"/>
    <w:rsid w:val="005F58BB"/>
    <w:rsid w:val="005F7149"/>
    <w:rsid w:val="00600960"/>
    <w:rsid w:val="00603671"/>
    <w:rsid w:val="00603AF2"/>
    <w:rsid w:val="006048FD"/>
    <w:rsid w:val="0060526F"/>
    <w:rsid w:val="006109BA"/>
    <w:rsid w:val="00611A37"/>
    <w:rsid w:val="00612307"/>
    <w:rsid w:val="00613C0A"/>
    <w:rsid w:val="00615E7C"/>
    <w:rsid w:val="0062094E"/>
    <w:rsid w:val="00622595"/>
    <w:rsid w:val="00630731"/>
    <w:rsid w:val="00630905"/>
    <w:rsid w:val="00635FCB"/>
    <w:rsid w:val="00636411"/>
    <w:rsid w:val="00636920"/>
    <w:rsid w:val="00637B19"/>
    <w:rsid w:val="00642578"/>
    <w:rsid w:val="0064441F"/>
    <w:rsid w:val="00644A23"/>
    <w:rsid w:val="00644EA1"/>
    <w:rsid w:val="00651A88"/>
    <w:rsid w:val="00657C79"/>
    <w:rsid w:val="006606D8"/>
    <w:rsid w:val="00662262"/>
    <w:rsid w:val="00665516"/>
    <w:rsid w:val="00665B18"/>
    <w:rsid w:val="00672BD4"/>
    <w:rsid w:val="00673717"/>
    <w:rsid w:val="00673B8A"/>
    <w:rsid w:val="00677C60"/>
    <w:rsid w:val="006800A1"/>
    <w:rsid w:val="00680114"/>
    <w:rsid w:val="0068084B"/>
    <w:rsid w:val="00682B78"/>
    <w:rsid w:val="0068562A"/>
    <w:rsid w:val="0068564A"/>
    <w:rsid w:val="0068778D"/>
    <w:rsid w:val="00690CE2"/>
    <w:rsid w:val="00692EFB"/>
    <w:rsid w:val="006932FA"/>
    <w:rsid w:val="00696BAC"/>
    <w:rsid w:val="006A075B"/>
    <w:rsid w:val="006A5F76"/>
    <w:rsid w:val="006B4538"/>
    <w:rsid w:val="006B5FE4"/>
    <w:rsid w:val="006B7309"/>
    <w:rsid w:val="006B7814"/>
    <w:rsid w:val="006C061D"/>
    <w:rsid w:val="006C1402"/>
    <w:rsid w:val="006C168E"/>
    <w:rsid w:val="006C1BCB"/>
    <w:rsid w:val="006C2033"/>
    <w:rsid w:val="006C2615"/>
    <w:rsid w:val="006C26F8"/>
    <w:rsid w:val="006C2870"/>
    <w:rsid w:val="006C443D"/>
    <w:rsid w:val="006C6799"/>
    <w:rsid w:val="006C78E3"/>
    <w:rsid w:val="006D609E"/>
    <w:rsid w:val="006D73C1"/>
    <w:rsid w:val="006E006E"/>
    <w:rsid w:val="006E073F"/>
    <w:rsid w:val="006E2376"/>
    <w:rsid w:val="006E6C31"/>
    <w:rsid w:val="006F098F"/>
    <w:rsid w:val="006F3952"/>
    <w:rsid w:val="006F40F8"/>
    <w:rsid w:val="006F77EA"/>
    <w:rsid w:val="00700ACC"/>
    <w:rsid w:val="007014EE"/>
    <w:rsid w:val="00701D9A"/>
    <w:rsid w:val="007030B7"/>
    <w:rsid w:val="00704854"/>
    <w:rsid w:val="007064A9"/>
    <w:rsid w:val="00711A06"/>
    <w:rsid w:val="007129F1"/>
    <w:rsid w:val="0071381A"/>
    <w:rsid w:val="00714DBA"/>
    <w:rsid w:val="0071717F"/>
    <w:rsid w:val="0072334F"/>
    <w:rsid w:val="00724377"/>
    <w:rsid w:val="00726B08"/>
    <w:rsid w:val="0073011D"/>
    <w:rsid w:val="0073129F"/>
    <w:rsid w:val="00731685"/>
    <w:rsid w:val="0073212F"/>
    <w:rsid w:val="0073221E"/>
    <w:rsid w:val="0073281A"/>
    <w:rsid w:val="00732858"/>
    <w:rsid w:val="00734274"/>
    <w:rsid w:val="00735899"/>
    <w:rsid w:val="007367D2"/>
    <w:rsid w:val="00736F83"/>
    <w:rsid w:val="00742181"/>
    <w:rsid w:val="0074369D"/>
    <w:rsid w:val="00746FC7"/>
    <w:rsid w:val="007528C1"/>
    <w:rsid w:val="00755F97"/>
    <w:rsid w:val="007562E2"/>
    <w:rsid w:val="007614B8"/>
    <w:rsid w:val="00762010"/>
    <w:rsid w:val="0076293F"/>
    <w:rsid w:val="00766DE9"/>
    <w:rsid w:val="00782217"/>
    <w:rsid w:val="007824DE"/>
    <w:rsid w:val="00782726"/>
    <w:rsid w:val="00790C4B"/>
    <w:rsid w:val="00793223"/>
    <w:rsid w:val="00793590"/>
    <w:rsid w:val="00796133"/>
    <w:rsid w:val="007A0940"/>
    <w:rsid w:val="007A33F9"/>
    <w:rsid w:val="007A3443"/>
    <w:rsid w:val="007A6A12"/>
    <w:rsid w:val="007A6E86"/>
    <w:rsid w:val="007A7321"/>
    <w:rsid w:val="007B5983"/>
    <w:rsid w:val="007B7262"/>
    <w:rsid w:val="007C64A5"/>
    <w:rsid w:val="007C6A07"/>
    <w:rsid w:val="007D1421"/>
    <w:rsid w:val="007D3B1F"/>
    <w:rsid w:val="007D3ECC"/>
    <w:rsid w:val="007D67D2"/>
    <w:rsid w:val="007D6CE8"/>
    <w:rsid w:val="007D70CE"/>
    <w:rsid w:val="007D7781"/>
    <w:rsid w:val="007D77DE"/>
    <w:rsid w:val="007D7BF6"/>
    <w:rsid w:val="007E6E9B"/>
    <w:rsid w:val="007E77FA"/>
    <w:rsid w:val="007F152B"/>
    <w:rsid w:val="007F1B1C"/>
    <w:rsid w:val="007F2B06"/>
    <w:rsid w:val="007F3844"/>
    <w:rsid w:val="007F4047"/>
    <w:rsid w:val="008002E2"/>
    <w:rsid w:val="008039CC"/>
    <w:rsid w:val="00813A00"/>
    <w:rsid w:val="00815472"/>
    <w:rsid w:val="00825A93"/>
    <w:rsid w:val="00826DA1"/>
    <w:rsid w:val="00827E0A"/>
    <w:rsid w:val="00833AF1"/>
    <w:rsid w:val="008341DC"/>
    <w:rsid w:val="0083524B"/>
    <w:rsid w:val="00840FF9"/>
    <w:rsid w:val="008431A4"/>
    <w:rsid w:val="00844F7B"/>
    <w:rsid w:val="008454C9"/>
    <w:rsid w:val="00846AE3"/>
    <w:rsid w:val="008529A1"/>
    <w:rsid w:val="00853160"/>
    <w:rsid w:val="008559E6"/>
    <w:rsid w:val="0085756C"/>
    <w:rsid w:val="0086065C"/>
    <w:rsid w:val="00862D06"/>
    <w:rsid w:val="00864305"/>
    <w:rsid w:val="0087156A"/>
    <w:rsid w:val="00874070"/>
    <w:rsid w:val="00874F26"/>
    <w:rsid w:val="0087562F"/>
    <w:rsid w:val="008768D5"/>
    <w:rsid w:val="00877643"/>
    <w:rsid w:val="00877EA9"/>
    <w:rsid w:val="00880305"/>
    <w:rsid w:val="00890E7A"/>
    <w:rsid w:val="00892B13"/>
    <w:rsid w:val="008970D6"/>
    <w:rsid w:val="008A0659"/>
    <w:rsid w:val="008A3CA2"/>
    <w:rsid w:val="008A4096"/>
    <w:rsid w:val="008A61E4"/>
    <w:rsid w:val="008A7465"/>
    <w:rsid w:val="008B0332"/>
    <w:rsid w:val="008B09E0"/>
    <w:rsid w:val="008B0D15"/>
    <w:rsid w:val="008B11F1"/>
    <w:rsid w:val="008B3E76"/>
    <w:rsid w:val="008B69C8"/>
    <w:rsid w:val="008B6E5E"/>
    <w:rsid w:val="008C15C6"/>
    <w:rsid w:val="008C28BB"/>
    <w:rsid w:val="008C4BF9"/>
    <w:rsid w:val="008C59F5"/>
    <w:rsid w:val="008C70B5"/>
    <w:rsid w:val="008D052E"/>
    <w:rsid w:val="008D273B"/>
    <w:rsid w:val="008D2871"/>
    <w:rsid w:val="008D74AE"/>
    <w:rsid w:val="008E01A7"/>
    <w:rsid w:val="008E0929"/>
    <w:rsid w:val="008E100D"/>
    <w:rsid w:val="008E1E64"/>
    <w:rsid w:val="008E4DBD"/>
    <w:rsid w:val="008E5DE7"/>
    <w:rsid w:val="008F2EAE"/>
    <w:rsid w:val="008F3FCF"/>
    <w:rsid w:val="00900217"/>
    <w:rsid w:val="0090407B"/>
    <w:rsid w:val="00905074"/>
    <w:rsid w:val="00911495"/>
    <w:rsid w:val="009138A0"/>
    <w:rsid w:val="00914D07"/>
    <w:rsid w:val="009154CD"/>
    <w:rsid w:val="00915B16"/>
    <w:rsid w:val="0092349E"/>
    <w:rsid w:val="00930266"/>
    <w:rsid w:val="00930B2E"/>
    <w:rsid w:val="00930B39"/>
    <w:rsid w:val="00931557"/>
    <w:rsid w:val="00932DF4"/>
    <w:rsid w:val="009338C6"/>
    <w:rsid w:val="00937288"/>
    <w:rsid w:val="009378EE"/>
    <w:rsid w:val="0094080B"/>
    <w:rsid w:val="009414CF"/>
    <w:rsid w:val="00941595"/>
    <w:rsid w:val="00941F2A"/>
    <w:rsid w:val="009431E1"/>
    <w:rsid w:val="009438C8"/>
    <w:rsid w:val="009442E4"/>
    <w:rsid w:val="00946463"/>
    <w:rsid w:val="00947D67"/>
    <w:rsid w:val="0095028D"/>
    <w:rsid w:val="00951FC7"/>
    <w:rsid w:val="0095711F"/>
    <w:rsid w:val="0096066B"/>
    <w:rsid w:val="0096102F"/>
    <w:rsid w:val="00963D7F"/>
    <w:rsid w:val="00966339"/>
    <w:rsid w:val="009704C5"/>
    <w:rsid w:val="00970ED4"/>
    <w:rsid w:val="00972351"/>
    <w:rsid w:val="00980F05"/>
    <w:rsid w:val="009845DB"/>
    <w:rsid w:val="00985017"/>
    <w:rsid w:val="00986AAC"/>
    <w:rsid w:val="00987513"/>
    <w:rsid w:val="009913E2"/>
    <w:rsid w:val="00993081"/>
    <w:rsid w:val="009A2D31"/>
    <w:rsid w:val="009A445C"/>
    <w:rsid w:val="009A4E7B"/>
    <w:rsid w:val="009A5E5E"/>
    <w:rsid w:val="009A6592"/>
    <w:rsid w:val="009B239C"/>
    <w:rsid w:val="009B2FF7"/>
    <w:rsid w:val="009B4189"/>
    <w:rsid w:val="009B6470"/>
    <w:rsid w:val="009B6A1F"/>
    <w:rsid w:val="009C2260"/>
    <w:rsid w:val="009C7DF0"/>
    <w:rsid w:val="009D0731"/>
    <w:rsid w:val="009D1530"/>
    <w:rsid w:val="009D4526"/>
    <w:rsid w:val="009D457E"/>
    <w:rsid w:val="009D6199"/>
    <w:rsid w:val="009E09F8"/>
    <w:rsid w:val="009E0DF4"/>
    <w:rsid w:val="009E0FD8"/>
    <w:rsid w:val="009E1A7E"/>
    <w:rsid w:val="009E2E64"/>
    <w:rsid w:val="009E4B38"/>
    <w:rsid w:val="009E67D8"/>
    <w:rsid w:val="009E7360"/>
    <w:rsid w:val="009F0958"/>
    <w:rsid w:val="009F0CCF"/>
    <w:rsid w:val="009F0E39"/>
    <w:rsid w:val="009F1AD2"/>
    <w:rsid w:val="009F2006"/>
    <w:rsid w:val="009F2D8C"/>
    <w:rsid w:val="009F5D74"/>
    <w:rsid w:val="00A07306"/>
    <w:rsid w:val="00A1103A"/>
    <w:rsid w:val="00A113E4"/>
    <w:rsid w:val="00A134EE"/>
    <w:rsid w:val="00A17CB7"/>
    <w:rsid w:val="00A21514"/>
    <w:rsid w:val="00A25001"/>
    <w:rsid w:val="00A25C6D"/>
    <w:rsid w:val="00A2755D"/>
    <w:rsid w:val="00A33C23"/>
    <w:rsid w:val="00A343E7"/>
    <w:rsid w:val="00A359A5"/>
    <w:rsid w:val="00A36264"/>
    <w:rsid w:val="00A37760"/>
    <w:rsid w:val="00A44E5F"/>
    <w:rsid w:val="00A4507F"/>
    <w:rsid w:val="00A561AB"/>
    <w:rsid w:val="00A57DD6"/>
    <w:rsid w:val="00A6115B"/>
    <w:rsid w:val="00A62AEE"/>
    <w:rsid w:val="00A62C30"/>
    <w:rsid w:val="00A635AF"/>
    <w:rsid w:val="00A6368B"/>
    <w:rsid w:val="00A64215"/>
    <w:rsid w:val="00A643A0"/>
    <w:rsid w:val="00A650C3"/>
    <w:rsid w:val="00A66456"/>
    <w:rsid w:val="00A66AE2"/>
    <w:rsid w:val="00A6730C"/>
    <w:rsid w:val="00A71844"/>
    <w:rsid w:val="00A72CDE"/>
    <w:rsid w:val="00A72E7C"/>
    <w:rsid w:val="00A73BCB"/>
    <w:rsid w:val="00A742B1"/>
    <w:rsid w:val="00A76037"/>
    <w:rsid w:val="00A76042"/>
    <w:rsid w:val="00A80778"/>
    <w:rsid w:val="00A8186A"/>
    <w:rsid w:val="00A8308B"/>
    <w:rsid w:val="00A86273"/>
    <w:rsid w:val="00A8660E"/>
    <w:rsid w:val="00A94D2D"/>
    <w:rsid w:val="00AA3193"/>
    <w:rsid w:val="00AA5941"/>
    <w:rsid w:val="00AA6173"/>
    <w:rsid w:val="00AA6F4B"/>
    <w:rsid w:val="00AB351F"/>
    <w:rsid w:val="00AB632B"/>
    <w:rsid w:val="00AB7874"/>
    <w:rsid w:val="00AB7DF3"/>
    <w:rsid w:val="00AB7ECB"/>
    <w:rsid w:val="00AC28C5"/>
    <w:rsid w:val="00AC2A2F"/>
    <w:rsid w:val="00AC62B7"/>
    <w:rsid w:val="00AC63EB"/>
    <w:rsid w:val="00AC7C1C"/>
    <w:rsid w:val="00AC7F03"/>
    <w:rsid w:val="00AD2A39"/>
    <w:rsid w:val="00AD420A"/>
    <w:rsid w:val="00AD4CF3"/>
    <w:rsid w:val="00AD6C54"/>
    <w:rsid w:val="00AE4691"/>
    <w:rsid w:val="00AF0756"/>
    <w:rsid w:val="00AF533F"/>
    <w:rsid w:val="00AF53F0"/>
    <w:rsid w:val="00AF6E33"/>
    <w:rsid w:val="00B00412"/>
    <w:rsid w:val="00B005DB"/>
    <w:rsid w:val="00B06712"/>
    <w:rsid w:val="00B10EE1"/>
    <w:rsid w:val="00B11091"/>
    <w:rsid w:val="00B1276A"/>
    <w:rsid w:val="00B1430A"/>
    <w:rsid w:val="00B143C0"/>
    <w:rsid w:val="00B164EC"/>
    <w:rsid w:val="00B17637"/>
    <w:rsid w:val="00B1766B"/>
    <w:rsid w:val="00B17DCF"/>
    <w:rsid w:val="00B21DEB"/>
    <w:rsid w:val="00B21FD3"/>
    <w:rsid w:val="00B22E27"/>
    <w:rsid w:val="00B237CC"/>
    <w:rsid w:val="00B24F7C"/>
    <w:rsid w:val="00B2710D"/>
    <w:rsid w:val="00B32374"/>
    <w:rsid w:val="00B329D4"/>
    <w:rsid w:val="00B336E3"/>
    <w:rsid w:val="00B3659F"/>
    <w:rsid w:val="00B3680D"/>
    <w:rsid w:val="00B4051E"/>
    <w:rsid w:val="00B462B4"/>
    <w:rsid w:val="00B47DA5"/>
    <w:rsid w:val="00B5243E"/>
    <w:rsid w:val="00B54602"/>
    <w:rsid w:val="00B54B3F"/>
    <w:rsid w:val="00B55D80"/>
    <w:rsid w:val="00B6030F"/>
    <w:rsid w:val="00B63D9C"/>
    <w:rsid w:val="00B64F1B"/>
    <w:rsid w:val="00B66483"/>
    <w:rsid w:val="00B67050"/>
    <w:rsid w:val="00B6709E"/>
    <w:rsid w:val="00B73CC8"/>
    <w:rsid w:val="00B76CFE"/>
    <w:rsid w:val="00B80B8C"/>
    <w:rsid w:val="00B81666"/>
    <w:rsid w:val="00B84522"/>
    <w:rsid w:val="00B852CD"/>
    <w:rsid w:val="00B854F2"/>
    <w:rsid w:val="00B85A08"/>
    <w:rsid w:val="00B90D40"/>
    <w:rsid w:val="00B90DD2"/>
    <w:rsid w:val="00B9424A"/>
    <w:rsid w:val="00B96ED1"/>
    <w:rsid w:val="00BA1459"/>
    <w:rsid w:val="00BB3E32"/>
    <w:rsid w:val="00BB6FA1"/>
    <w:rsid w:val="00BB7FD5"/>
    <w:rsid w:val="00BC1249"/>
    <w:rsid w:val="00BC4C81"/>
    <w:rsid w:val="00BD1B5D"/>
    <w:rsid w:val="00BD1CA7"/>
    <w:rsid w:val="00BD2788"/>
    <w:rsid w:val="00BD2B07"/>
    <w:rsid w:val="00BD3A33"/>
    <w:rsid w:val="00BD4547"/>
    <w:rsid w:val="00BD5163"/>
    <w:rsid w:val="00BD77E3"/>
    <w:rsid w:val="00BD7A8C"/>
    <w:rsid w:val="00BE3F77"/>
    <w:rsid w:val="00BE4275"/>
    <w:rsid w:val="00BE47B0"/>
    <w:rsid w:val="00BE4AF3"/>
    <w:rsid w:val="00BE5760"/>
    <w:rsid w:val="00BE5E8E"/>
    <w:rsid w:val="00BE717F"/>
    <w:rsid w:val="00BF154A"/>
    <w:rsid w:val="00BF3812"/>
    <w:rsid w:val="00BF762B"/>
    <w:rsid w:val="00C0326A"/>
    <w:rsid w:val="00C0428E"/>
    <w:rsid w:val="00C0652D"/>
    <w:rsid w:val="00C06DC5"/>
    <w:rsid w:val="00C06E7E"/>
    <w:rsid w:val="00C11D3F"/>
    <w:rsid w:val="00C12867"/>
    <w:rsid w:val="00C1343B"/>
    <w:rsid w:val="00C16821"/>
    <w:rsid w:val="00C17153"/>
    <w:rsid w:val="00C1733D"/>
    <w:rsid w:val="00C21758"/>
    <w:rsid w:val="00C224DD"/>
    <w:rsid w:val="00C22F60"/>
    <w:rsid w:val="00C2313D"/>
    <w:rsid w:val="00C23285"/>
    <w:rsid w:val="00C25F1E"/>
    <w:rsid w:val="00C26BB3"/>
    <w:rsid w:val="00C27431"/>
    <w:rsid w:val="00C27CD7"/>
    <w:rsid w:val="00C27FEC"/>
    <w:rsid w:val="00C30F22"/>
    <w:rsid w:val="00C331A5"/>
    <w:rsid w:val="00C35A12"/>
    <w:rsid w:val="00C35DB1"/>
    <w:rsid w:val="00C4502E"/>
    <w:rsid w:val="00C50DE7"/>
    <w:rsid w:val="00C52701"/>
    <w:rsid w:val="00C542F1"/>
    <w:rsid w:val="00C5571C"/>
    <w:rsid w:val="00C61B48"/>
    <w:rsid w:val="00C621DD"/>
    <w:rsid w:val="00C635FE"/>
    <w:rsid w:val="00C669B8"/>
    <w:rsid w:val="00C74079"/>
    <w:rsid w:val="00C74201"/>
    <w:rsid w:val="00C763A5"/>
    <w:rsid w:val="00C8424C"/>
    <w:rsid w:val="00C86A97"/>
    <w:rsid w:val="00C928B2"/>
    <w:rsid w:val="00C92ED8"/>
    <w:rsid w:val="00CA06A8"/>
    <w:rsid w:val="00CA0EB5"/>
    <w:rsid w:val="00CA42C2"/>
    <w:rsid w:val="00CA62B7"/>
    <w:rsid w:val="00CA6A02"/>
    <w:rsid w:val="00CA7A27"/>
    <w:rsid w:val="00CB18FA"/>
    <w:rsid w:val="00CB4707"/>
    <w:rsid w:val="00CB57CB"/>
    <w:rsid w:val="00CB5857"/>
    <w:rsid w:val="00CB589C"/>
    <w:rsid w:val="00CB5DE9"/>
    <w:rsid w:val="00CB60C6"/>
    <w:rsid w:val="00CB7E4C"/>
    <w:rsid w:val="00CC25CE"/>
    <w:rsid w:val="00CC35BC"/>
    <w:rsid w:val="00CD12B3"/>
    <w:rsid w:val="00CD2915"/>
    <w:rsid w:val="00CD3F24"/>
    <w:rsid w:val="00CE14F1"/>
    <w:rsid w:val="00CE28A3"/>
    <w:rsid w:val="00CE5163"/>
    <w:rsid w:val="00CF0217"/>
    <w:rsid w:val="00CF1020"/>
    <w:rsid w:val="00CF3FFC"/>
    <w:rsid w:val="00CF50C1"/>
    <w:rsid w:val="00D025BB"/>
    <w:rsid w:val="00D02C44"/>
    <w:rsid w:val="00D03E1E"/>
    <w:rsid w:val="00D06725"/>
    <w:rsid w:val="00D10880"/>
    <w:rsid w:val="00D164D2"/>
    <w:rsid w:val="00D22376"/>
    <w:rsid w:val="00D2303B"/>
    <w:rsid w:val="00D2474E"/>
    <w:rsid w:val="00D37723"/>
    <w:rsid w:val="00D40643"/>
    <w:rsid w:val="00D44D2C"/>
    <w:rsid w:val="00D470FA"/>
    <w:rsid w:val="00D477DB"/>
    <w:rsid w:val="00D50C54"/>
    <w:rsid w:val="00D515FC"/>
    <w:rsid w:val="00D53DA2"/>
    <w:rsid w:val="00D5642A"/>
    <w:rsid w:val="00D56FD2"/>
    <w:rsid w:val="00D60EBA"/>
    <w:rsid w:val="00D6216A"/>
    <w:rsid w:val="00D63403"/>
    <w:rsid w:val="00D63C03"/>
    <w:rsid w:val="00D65C6E"/>
    <w:rsid w:val="00D66DE9"/>
    <w:rsid w:val="00D66E7C"/>
    <w:rsid w:val="00D70EC0"/>
    <w:rsid w:val="00D72B4D"/>
    <w:rsid w:val="00D74022"/>
    <w:rsid w:val="00D76EF8"/>
    <w:rsid w:val="00D76F2D"/>
    <w:rsid w:val="00D81DF8"/>
    <w:rsid w:val="00D863F0"/>
    <w:rsid w:val="00D8701F"/>
    <w:rsid w:val="00D92DA3"/>
    <w:rsid w:val="00D940B9"/>
    <w:rsid w:val="00D943BC"/>
    <w:rsid w:val="00D9605A"/>
    <w:rsid w:val="00D9643C"/>
    <w:rsid w:val="00D97A59"/>
    <w:rsid w:val="00D97C85"/>
    <w:rsid w:val="00D97D26"/>
    <w:rsid w:val="00D97EC3"/>
    <w:rsid w:val="00DB182A"/>
    <w:rsid w:val="00DB1F42"/>
    <w:rsid w:val="00DC12E8"/>
    <w:rsid w:val="00DC35B7"/>
    <w:rsid w:val="00DC5019"/>
    <w:rsid w:val="00DC79BC"/>
    <w:rsid w:val="00DD4278"/>
    <w:rsid w:val="00DD4724"/>
    <w:rsid w:val="00DD4AFB"/>
    <w:rsid w:val="00DD6B53"/>
    <w:rsid w:val="00DE1133"/>
    <w:rsid w:val="00DE15CA"/>
    <w:rsid w:val="00DE248C"/>
    <w:rsid w:val="00DE3ABB"/>
    <w:rsid w:val="00DF0525"/>
    <w:rsid w:val="00DF2284"/>
    <w:rsid w:val="00DF3807"/>
    <w:rsid w:val="00DF45E6"/>
    <w:rsid w:val="00DF6BF6"/>
    <w:rsid w:val="00E01EC8"/>
    <w:rsid w:val="00E024F6"/>
    <w:rsid w:val="00E02C19"/>
    <w:rsid w:val="00E04007"/>
    <w:rsid w:val="00E07FA1"/>
    <w:rsid w:val="00E15114"/>
    <w:rsid w:val="00E167E0"/>
    <w:rsid w:val="00E1773D"/>
    <w:rsid w:val="00E17789"/>
    <w:rsid w:val="00E26051"/>
    <w:rsid w:val="00E27FED"/>
    <w:rsid w:val="00E30540"/>
    <w:rsid w:val="00E35D85"/>
    <w:rsid w:val="00E37FC6"/>
    <w:rsid w:val="00E40AC8"/>
    <w:rsid w:val="00E414F3"/>
    <w:rsid w:val="00E4294B"/>
    <w:rsid w:val="00E44DF6"/>
    <w:rsid w:val="00E45DAB"/>
    <w:rsid w:val="00E46A81"/>
    <w:rsid w:val="00E46B81"/>
    <w:rsid w:val="00E50D0E"/>
    <w:rsid w:val="00E53D7F"/>
    <w:rsid w:val="00E5636A"/>
    <w:rsid w:val="00E57B46"/>
    <w:rsid w:val="00E60285"/>
    <w:rsid w:val="00E605BC"/>
    <w:rsid w:val="00E60934"/>
    <w:rsid w:val="00E60EE2"/>
    <w:rsid w:val="00E66A54"/>
    <w:rsid w:val="00E673E2"/>
    <w:rsid w:val="00E72A1B"/>
    <w:rsid w:val="00E816E4"/>
    <w:rsid w:val="00E81A0F"/>
    <w:rsid w:val="00E83C6B"/>
    <w:rsid w:val="00E86B60"/>
    <w:rsid w:val="00E86F4A"/>
    <w:rsid w:val="00E94BCF"/>
    <w:rsid w:val="00E96CA1"/>
    <w:rsid w:val="00E96E4C"/>
    <w:rsid w:val="00E979AE"/>
    <w:rsid w:val="00EA14DD"/>
    <w:rsid w:val="00EA22C4"/>
    <w:rsid w:val="00EA29DB"/>
    <w:rsid w:val="00EA2CD7"/>
    <w:rsid w:val="00EB296D"/>
    <w:rsid w:val="00EC3EFF"/>
    <w:rsid w:val="00EC589F"/>
    <w:rsid w:val="00EC7F94"/>
    <w:rsid w:val="00ED124F"/>
    <w:rsid w:val="00ED15F2"/>
    <w:rsid w:val="00ED5280"/>
    <w:rsid w:val="00ED5E61"/>
    <w:rsid w:val="00EE60B7"/>
    <w:rsid w:val="00EF0473"/>
    <w:rsid w:val="00EF04DA"/>
    <w:rsid w:val="00EF0711"/>
    <w:rsid w:val="00EF41F8"/>
    <w:rsid w:val="00EF5A48"/>
    <w:rsid w:val="00EF5F05"/>
    <w:rsid w:val="00EF662B"/>
    <w:rsid w:val="00EF6840"/>
    <w:rsid w:val="00F00161"/>
    <w:rsid w:val="00F009A4"/>
    <w:rsid w:val="00F02B4F"/>
    <w:rsid w:val="00F03254"/>
    <w:rsid w:val="00F037F8"/>
    <w:rsid w:val="00F0720E"/>
    <w:rsid w:val="00F133BE"/>
    <w:rsid w:val="00F14253"/>
    <w:rsid w:val="00F14531"/>
    <w:rsid w:val="00F14538"/>
    <w:rsid w:val="00F158C1"/>
    <w:rsid w:val="00F15E38"/>
    <w:rsid w:val="00F1644F"/>
    <w:rsid w:val="00F17336"/>
    <w:rsid w:val="00F215EC"/>
    <w:rsid w:val="00F2546C"/>
    <w:rsid w:val="00F27CEF"/>
    <w:rsid w:val="00F309B7"/>
    <w:rsid w:val="00F3501D"/>
    <w:rsid w:val="00F3523D"/>
    <w:rsid w:val="00F37924"/>
    <w:rsid w:val="00F41045"/>
    <w:rsid w:val="00F440A6"/>
    <w:rsid w:val="00F44399"/>
    <w:rsid w:val="00F4557A"/>
    <w:rsid w:val="00F45F88"/>
    <w:rsid w:val="00F533C0"/>
    <w:rsid w:val="00F564B3"/>
    <w:rsid w:val="00F61B81"/>
    <w:rsid w:val="00F64360"/>
    <w:rsid w:val="00F6527B"/>
    <w:rsid w:val="00F656A4"/>
    <w:rsid w:val="00F67D7E"/>
    <w:rsid w:val="00F70E57"/>
    <w:rsid w:val="00F715AA"/>
    <w:rsid w:val="00F715D1"/>
    <w:rsid w:val="00F74238"/>
    <w:rsid w:val="00F765E3"/>
    <w:rsid w:val="00F772EE"/>
    <w:rsid w:val="00F82543"/>
    <w:rsid w:val="00F82F1E"/>
    <w:rsid w:val="00F84760"/>
    <w:rsid w:val="00F8488A"/>
    <w:rsid w:val="00F848FA"/>
    <w:rsid w:val="00F861B4"/>
    <w:rsid w:val="00F93017"/>
    <w:rsid w:val="00F94AA0"/>
    <w:rsid w:val="00FB20F0"/>
    <w:rsid w:val="00FB2562"/>
    <w:rsid w:val="00FB71B0"/>
    <w:rsid w:val="00FC3BBE"/>
    <w:rsid w:val="00FC4285"/>
    <w:rsid w:val="00FC562C"/>
    <w:rsid w:val="00FC5BD9"/>
    <w:rsid w:val="00FC643B"/>
    <w:rsid w:val="00FD0F43"/>
    <w:rsid w:val="00FD10C8"/>
    <w:rsid w:val="00FD1A20"/>
    <w:rsid w:val="00FD31A9"/>
    <w:rsid w:val="00FD4B07"/>
    <w:rsid w:val="00FE457B"/>
    <w:rsid w:val="00FE531F"/>
    <w:rsid w:val="00FE6E6A"/>
    <w:rsid w:val="00FE7722"/>
    <w:rsid w:val="00FF12C5"/>
    <w:rsid w:val="00FF54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2CF88467"/>
  <w15:docId w15:val="{FD46275D-12A6-4025-9DB0-85248797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88"/>
    <w:pPr>
      <w:tabs>
        <w:tab w:val="left" w:pos="1843"/>
      </w:tabs>
      <w:spacing w:before="120"/>
      <w:ind w:left="1843" w:right="142"/>
    </w:pPr>
    <w:rPr>
      <w:rFonts w:ascii="Arial" w:hAnsi="Arial"/>
      <w:sz w:val="22"/>
    </w:rPr>
  </w:style>
  <w:style w:type="paragraph" w:styleId="Rubrik1">
    <w:name w:val="heading 1"/>
    <w:basedOn w:val="Rubrik2"/>
    <w:next w:val="Normal"/>
    <w:qFormat/>
    <w:rsid w:val="00937288"/>
    <w:pPr>
      <w:outlineLvl w:val="0"/>
    </w:pPr>
  </w:style>
  <w:style w:type="paragraph" w:styleId="Rubrik2">
    <w:name w:val="heading 2"/>
    <w:basedOn w:val="Normal"/>
    <w:next w:val="Normal"/>
    <w:qFormat/>
    <w:rsid w:val="00937288"/>
    <w:pPr>
      <w:keepNext/>
      <w:keepLines/>
      <w:spacing w:before="360" w:after="120"/>
      <w:ind w:hanging="1559"/>
      <w:outlineLvl w:val="1"/>
    </w:pPr>
    <w:rPr>
      <w:b/>
      <w:sz w:val="26"/>
    </w:rPr>
  </w:style>
  <w:style w:type="paragraph" w:styleId="Rubrik3">
    <w:name w:val="heading 3"/>
    <w:basedOn w:val="Rubrik2"/>
    <w:next w:val="Normal"/>
    <w:qFormat/>
    <w:rsid w:val="00937288"/>
    <w:pPr>
      <w:outlineLvl w:val="2"/>
    </w:pPr>
  </w:style>
  <w:style w:type="paragraph" w:styleId="Rubrik4">
    <w:name w:val="heading 4"/>
    <w:basedOn w:val="Rubrik2"/>
    <w:next w:val="Normal"/>
    <w:qFormat/>
    <w:rsid w:val="00937288"/>
    <w:pPr>
      <w:outlineLvl w:val="3"/>
    </w:pPr>
  </w:style>
  <w:style w:type="paragraph" w:styleId="Rubrik5">
    <w:name w:val="heading 5"/>
    <w:basedOn w:val="Rubrik2"/>
    <w:next w:val="Normal"/>
    <w:qFormat/>
    <w:rsid w:val="00937288"/>
    <w:pPr>
      <w:outlineLvl w:val="4"/>
    </w:pPr>
  </w:style>
  <w:style w:type="paragraph" w:styleId="Rubrik6">
    <w:name w:val="heading 6"/>
    <w:basedOn w:val="Rubrik2"/>
    <w:next w:val="Normal"/>
    <w:qFormat/>
    <w:rsid w:val="00937288"/>
    <w:pPr>
      <w:outlineLvl w:val="5"/>
    </w:pPr>
  </w:style>
  <w:style w:type="paragraph" w:styleId="Rubrik7">
    <w:name w:val="heading 7"/>
    <w:basedOn w:val="Rubrik2"/>
    <w:next w:val="Normal"/>
    <w:qFormat/>
    <w:rsid w:val="00937288"/>
    <w:pPr>
      <w:outlineLvl w:val="6"/>
    </w:pPr>
  </w:style>
  <w:style w:type="paragraph" w:styleId="Rubrik8">
    <w:name w:val="heading 8"/>
    <w:basedOn w:val="Rubrik2"/>
    <w:next w:val="Normal"/>
    <w:qFormat/>
    <w:rsid w:val="00937288"/>
    <w:pPr>
      <w:outlineLvl w:val="7"/>
    </w:pPr>
  </w:style>
  <w:style w:type="paragraph" w:styleId="Rubrik9">
    <w:name w:val="heading 9"/>
    <w:basedOn w:val="Rubrik2"/>
    <w:next w:val="Normal"/>
    <w:qFormat/>
    <w:rsid w:val="00937288"/>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937288"/>
    <w:pPr>
      <w:tabs>
        <w:tab w:val="center" w:pos="4252"/>
        <w:tab w:val="right" w:pos="8504"/>
      </w:tabs>
      <w:spacing w:before="0"/>
      <w:ind w:left="0" w:right="0"/>
    </w:pPr>
    <w:rPr>
      <w:sz w:val="18"/>
    </w:rPr>
  </w:style>
  <w:style w:type="paragraph" w:customStyle="1" w:styleId="OkodRubrik11">
    <w:name w:val="OkodRubrik11"/>
    <w:basedOn w:val="Normal"/>
    <w:next w:val="Normal"/>
    <w:rsid w:val="00937288"/>
    <w:pPr>
      <w:keepNext/>
      <w:keepLines/>
    </w:pPr>
    <w:rPr>
      <w:i/>
      <w:sz w:val="18"/>
    </w:rPr>
  </w:style>
  <w:style w:type="paragraph" w:customStyle="1" w:styleId="OkodRubrik8">
    <w:name w:val="OkodRubrik8"/>
    <w:basedOn w:val="Normal"/>
    <w:next w:val="Normal"/>
    <w:rsid w:val="00937288"/>
    <w:pPr>
      <w:keepNext/>
      <w:keepLines/>
      <w:spacing w:before="360" w:after="120"/>
    </w:pPr>
    <w:rPr>
      <w:i/>
      <w:caps/>
      <w:sz w:val="26"/>
    </w:rPr>
  </w:style>
  <w:style w:type="paragraph" w:customStyle="1" w:styleId="OkodRubrik9">
    <w:name w:val="OkodRubrik9"/>
    <w:basedOn w:val="Normal"/>
    <w:next w:val="Normal"/>
    <w:rsid w:val="00937288"/>
    <w:pPr>
      <w:keepNext/>
      <w:keepLines/>
      <w:spacing w:before="360" w:after="120"/>
      <w:ind w:left="284"/>
    </w:pPr>
    <w:rPr>
      <w:i/>
      <w:sz w:val="26"/>
    </w:rPr>
  </w:style>
  <w:style w:type="paragraph" w:customStyle="1" w:styleId="OkodRubrik10">
    <w:name w:val="OkodRubrik10"/>
    <w:basedOn w:val="Normal"/>
    <w:next w:val="Normal"/>
    <w:rsid w:val="00937288"/>
    <w:pPr>
      <w:keepNext/>
      <w:keepLines/>
    </w:pPr>
    <w:rPr>
      <w:i/>
    </w:rPr>
  </w:style>
  <w:style w:type="paragraph" w:customStyle="1" w:styleId="TabLinje">
    <w:name w:val="TabLinje"/>
    <w:basedOn w:val="Normal"/>
    <w:next w:val="Normal"/>
    <w:rsid w:val="00937288"/>
    <w:pPr>
      <w:pBdr>
        <w:top w:val="single" w:sz="6" w:space="1" w:color="auto"/>
      </w:pBdr>
    </w:pPr>
  </w:style>
  <w:style w:type="paragraph" w:styleId="Sidfot">
    <w:name w:val="footer"/>
    <w:basedOn w:val="Normal"/>
    <w:rsid w:val="00937288"/>
    <w:pPr>
      <w:tabs>
        <w:tab w:val="left" w:pos="1418"/>
        <w:tab w:val="center" w:pos="4536"/>
        <w:tab w:val="right" w:pos="9072"/>
      </w:tabs>
      <w:spacing w:before="0"/>
      <w:ind w:left="-74" w:right="0"/>
    </w:pPr>
    <w:rPr>
      <w:sz w:val="16"/>
    </w:rPr>
  </w:style>
  <w:style w:type="character" w:styleId="Sidnummer">
    <w:name w:val="page number"/>
    <w:basedOn w:val="Standardstycketeckensnitt"/>
    <w:rsid w:val="00937288"/>
  </w:style>
  <w:style w:type="paragraph" w:customStyle="1" w:styleId="Inneh">
    <w:name w:val="Inneh"/>
    <w:basedOn w:val="Normal"/>
    <w:rsid w:val="00937288"/>
    <w:pPr>
      <w:spacing w:before="0"/>
      <w:ind w:left="170" w:right="0"/>
    </w:pPr>
    <w:rPr>
      <w:b/>
    </w:rPr>
  </w:style>
  <w:style w:type="paragraph" w:customStyle="1" w:styleId="Sid1">
    <w:name w:val="Sid1"/>
    <w:basedOn w:val="Normal"/>
    <w:rsid w:val="00396E4A"/>
    <w:pPr>
      <w:widowControl w:val="0"/>
      <w:tabs>
        <w:tab w:val="clear" w:pos="1843"/>
        <w:tab w:val="left" w:pos="567"/>
      </w:tabs>
      <w:ind w:left="0" w:right="0"/>
      <w:jc w:val="center"/>
    </w:pPr>
    <w:rPr>
      <w:rFonts w:cs="Arial"/>
      <w:sz w:val="24"/>
      <w:szCs w:val="24"/>
    </w:rPr>
  </w:style>
  <w:style w:type="paragraph" w:styleId="Figurfrteckning">
    <w:name w:val="table of figures"/>
    <w:basedOn w:val="Normal"/>
    <w:next w:val="Normal"/>
    <w:semiHidden/>
    <w:rsid w:val="00937288"/>
    <w:pPr>
      <w:tabs>
        <w:tab w:val="clear" w:pos="1843"/>
      </w:tabs>
      <w:ind w:left="440" w:hanging="440"/>
    </w:pPr>
  </w:style>
  <w:style w:type="paragraph" w:styleId="Innehll1">
    <w:name w:val="toc 1"/>
    <w:basedOn w:val="Normal"/>
    <w:next w:val="Normal"/>
    <w:autoRedefine/>
    <w:uiPriority w:val="39"/>
    <w:rsid w:val="00826DA1"/>
    <w:pPr>
      <w:tabs>
        <w:tab w:val="clear" w:pos="1843"/>
        <w:tab w:val="left" w:pos="1701"/>
        <w:tab w:val="right" w:leader="dot" w:pos="9072"/>
      </w:tabs>
      <w:ind w:left="1134" w:hanging="1134"/>
    </w:pPr>
  </w:style>
  <w:style w:type="paragraph" w:styleId="Innehll2">
    <w:name w:val="toc 2"/>
    <w:basedOn w:val="Normal"/>
    <w:next w:val="Normal"/>
    <w:autoRedefine/>
    <w:uiPriority w:val="39"/>
    <w:rsid w:val="00825A93"/>
    <w:pPr>
      <w:tabs>
        <w:tab w:val="clear" w:pos="1843"/>
        <w:tab w:val="left" w:pos="1701"/>
        <w:tab w:val="right" w:leader="dot" w:pos="9062"/>
      </w:tabs>
      <w:ind w:left="220"/>
    </w:pPr>
  </w:style>
  <w:style w:type="paragraph" w:styleId="Innehll3">
    <w:name w:val="toc 3"/>
    <w:basedOn w:val="Normal"/>
    <w:next w:val="Normal"/>
    <w:autoRedefine/>
    <w:uiPriority w:val="39"/>
    <w:rsid w:val="00825A93"/>
    <w:pPr>
      <w:tabs>
        <w:tab w:val="clear" w:pos="1843"/>
        <w:tab w:val="left" w:pos="1701"/>
        <w:tab w:val="right" w:leader="dot" w:pos="9062"/>
      </w:tabs>
      <w:ind w:left="440"/>
    </w:pPr>
  </w:style>
  <w:style w:type="paragraph" w:styleId="Innehll4">
    <w:name w:val="toc 4"/>
    <w:basedOn w:val="Normal"/>
    <w:next w:val="Normal"/>
    <w:autoRedefine/>
    <w:semiHidden/>
    <w:rsid w:val="00937288"/>
    <w:pPr>
      <w:tabs>
        <w:tab w:val="clear" w:pos="1843"/>
      </w:tabs>
      <w:ind w:left="660"/>
    </w:pPr>
  </w:style>
  <w:style w:type="paragraph" w:styleId="Innehll5">
    <w:name w:val="toc 5"/>
    <w:basedOn w:val="Normal"/>
    <w:next w:val="Normal"/>
    <w:autoRedefine/>
    <w:semiHidden/>
    <w:rsid w:val="00937288"/>
    <w:pPr>
      <w:tabs>
        <w:tab w:val="clear" w:pos="1843"/>
      </w:tabs>
      <w:ind w:left="880"/>
    </w:pPr>
  </w:style>
  <w:style w:type="paragraph" w:styleId="Innehll6">
    <w:name w:val="toc 6"/>
    <w:basedOn w:val="Normal"/>
    <w:next w:val="Normal"/>
    <w:autoRedefine/>
    <w:semiHidden/>
    <w:rsid w:val="00937288"/>
    <w:pPr>
      <w:tabs>
        <w:tab w:val="clear" w:pos="1843"/>
      </w:tabs>
      <w:ind w:left="1100"/>
    </w:pPr>
  </w:style>
  <w:style w:type="paragraph" w:styleId="Innehll7">
    <w:name w:val="toc 7"/>
    <w:basedOn w:val="Normal"/>
    <w:next w:val="Normal"/>
    <w:autoRedefine/>
    <w:semiHidden/>
    <w:rsid w:val="00937288"/>
    <w:pPr>
      <w:tabs>
        <w:tab w:val="clear" w:pos="1843"/>
      </w:tabs>
      <w:ind w:left="1320"/>
    </w:pPr>
  </w:style>
  <w:style w:type="paragraph" w:styleId="Innehll8">
    <w:name w:val="toc 8"/>
    <w:basedOn w:val="Normal"/>
    <w:next w:val="Normal"/>
    <w:autoRedefine/>
    <w:semiHidden/>
    <w:rsid w:val="00937288"/>
    <w:pPr>
      <w:tabs>
        <w:tab w:val="clear" w:pos="1843"/>
      </w:tabs>
      <w:ind w:left="1540"/>
    </w:pPr>
  </w:style>
  <w:style w:type="paragraph" w:styleId="Innehll9">
    <w:name w:val="toc 9"/>
    <w:basedOn w:val="Normal"/>
    <w:next w:val="Normal"/>
    <w:autoRedefine/>
    <w:semiHidden/>
    <w:rsid w:val="00937288"/>
    <w:pPr>
      <w:tabs>
        <w:tab w:val="clear" w:pos="1843"/>
      </w:tabs>
      <w:ind w:left="1760"/>
    </w:pPr>
  </w:style>
  <w:style w:type="character" w:styleId="Hyperlnk">
    <w:name w:val="Hyperlink"/>
    <w:basedOn w:val="Standardstycketeckensnitt"/>
    <w:uiPriority w:val="99"/>
    <w:rsid w:val="00937288"/>
    <w:rPr>
      <w:color w:val="0000FF"/>
      <w:u w:val="single"/>
    </w:rPr>
  </w:style>
  <w:style w:type="paragraph" w:styleId="Ballongtext">
    <w:name w:val="Balloon Text"/>
    <w:basedOn w:val="Normal"/>
    <w:semiHidden/>
    <w:rsid w:val="00931557"/>
    <w:rPr>
      <w:rFonts w:ascii="Tahoma" w:hAnsi="Tahoma" w:cs="Tahoma"/>
      <w:sz w:val="16"/>
      <w:szCs w:val="16"/>
    </w:rPr>
  </w:style>
  <w:style w:type="paragraph" w:styleId="Rubrik">
    <w:name w:val="Title"/>
    <w:basedOn w:val="Normal"/>
    <w:next w:val="Normal"/>
    <w:qFormat/>
    <w:rsid w:val="007D1421"/>
    <w:pPr>
      <w:widowControl w:val="0"/>
      <w:tabs>
        <w:tab w:val="clear" w:pos="1843"/>
        <w:tab w:val="left" w:pos="567"/>
      </w:tabs>
      <w:spacing w:before="0"/>
      <w:ind w:left="0" w:right="0"/>
      <w:jc w:val="center"/>
    </w:pPr>
    <w:rPr>
      <w:b/>
      <w:sz w:val="40"/>
    </w:rPr>
  </w:style>
  <w:style w:type="paragraph" w:customStyle="1" w:styleId="Innehllsrubrik">
    <w:name w:val="Innehållsrubrik"/>
    <w:basedOn w:val="Normal"/>
    <w:rsid w:val="007D1421"/>
    <w:pPr>
      <w:widowControl w:val="0"/>
      <w:tabs>
        <w:tab w:val="clear" w:pos="1843"/>
        <w:tab w:val="left" w:pos="567"/>
      </w:tabs>
      <w:spacing w:before="0" w:after="240"/>
      <w:ind w:left="0" w:right="0"/>
    </w:pPr>
    <w:rPr>
      <w:b/>
      <w:sz w:val="32"/>
    </w:rPr>
  </w:style>
  <w:style w:type="paragraph" w:customStyle="1" w:styleId="citatfrteckning">
    <w:name w:val="citatförteckning"/>
    <w:basedOn w:val="Normal"/>
    <w:rsid w:val="007D1421"/>
    <w:pPr>
      <w:widowControl w:val="0"/>
      <w:tabs>
        <w:tab w:val="clear" w:pos="1843"/>
        <w:tab w:val="left" w:pos="567"/>
        <w:tab w:val="right" w:pos="9360"/>
      </w:tabs>
      <w:suppressAutoHyphens/>
      <w:spacing w:before="0"/>
      <w:ind w:left="0" w:right="0"/>
    </w:pPr>
    <w:rPr>
      <w:rFonts w:ascii="Dutch 801" w:hAnsi="Dutch 801"/>
      <w:sz w:val="24"/>
    </w:rPr>
  </w:style>
  <w:style w:type="paragraph" w:customStyle="1" w:styleId="REDAbesktext">
    <w:name w:val="REDAbesktext"/>
    <w:basedOn w:val="Normal"/>
    <w:link w:val="REDAbesktextChar"/>
    <w:rsid w:val="00966339"/>
    <w:pPr>
      <w:tabs>
        <w:tab w:val="clear" w:pos="1843"/>
        <w:tab w:val="center" w:pos="8505"/>
        <w:tab w:val="center" w:pos="9356"/>
        <w:tab w:val="right" w:pos="10036"/>
      </w:tabs>
      <w:spacing w:before="80"/>
      <w:ind w:left="1418" w:right="2268"/>
    </w:pPr>
  </w:style>
  <w:style w:type="paragraph" w:customStyle="1" w:styleId="REDArub6">
    <w:name w:val="REDArub6"/>
    <w:basedOn w:val="Normal"/>
    <w:next w:val="REDAbesktext"/>
    <w:rsid w:val="00966339"/>
    <w:pPr>
      <w:tabs>
        <w:tab w:val="clear" w:pos="1843"/>
        <w:tab w:val="center" w:pos="8505"/>
        <w:tab w:val="center" w:pos="9356"/>
        <w:tab w:val="right" w:pos="10036"/>
      </w:tabs>
      <w:suppressAutoHyphens/>
      <w:spacing w:before="240"/>
      <w:ind w:left="1418" w:right="2268" w:hanging="1418"/>
      <w:outlineLvl w:val="5"/>
    </w:pPr>
    <w:rPr>
      <w:b/>
      <w:sz w:val="26"/>
    </w:rPr>
  </w:style>
  <w:style w:type="paragraph" w:customStyle="1" w:styleId="REDArub5">
    <w:name w:val="REDArub5"/>
    <w:basedOn w:val="Normal"/>
    <w:next w:val="REDAbesktext"/>
    <w:rsid w:val="00966339"/>
    <w:pPr>
      <w:tabs>
        <w:tab w:val="clear" w:pos="1843"/>
        <w:tab w:val="center" w:pos="8505"/>
        <w:tab w:val="center" w:pos="9356"/>
        <w:tab w:val="right" w:pos="10036"/>
      </w:tabs>
      <w:suppressAutoHyphens/>
      <w:spacing w:before="240"/>
      <w:ind w:left="1418" w:right="2268" w:hanging="1418"/>
      <w:outlineLvl w:val="4"/>
    </w:pPr>
    <w:rPr>
      <w:b/>
      <w:sz w:val="26"/>
    </w:rPr>
  </w:style>
  <w:style w:type="paragraph" w:customStyle="1" w:styleId="Sidhuvud1">
    <w:name w:val="Sidhuvud1"/>
    <w:basedOn w:val="Sidhuvud"/>
    <w:rsid w:val="00CB57CB"/>
    <w:pPr>
      <w:tabs>
        <w:tab w:val="clear" w:pos="1843"/>
        <w:tab w:val="left" w:pos="1418"/>
        <w:tab w:val="right" w:pos="8930"/>
        <w:tab w:val="right" w:pos="9412"/>
        <w:tab w:val="right" w:pos="9923"/>
      </w:tabs>
      <w:overflowPunct w:val="0"/>
      <w:autoSpaceDE w:val="0"/>
      <w:autoSpaceDN w:val="0"/>
      <w:adjustRightInd w:val="0"/>
      <w:spacing w:before="60"/>
      <w:textAlignment w:val="baseline"/>
    </w:pPr>
  </w:style>
  <w:style w:type="paragraph" w:customStyle="1" w:styleId="SidhuvudLedtext">
    <w:name w:val="SidhuvudLedtext"/>
    <w:basedOn w:val="Sidhuvud"/>
    <w:rsid w:val="00CB57CB"/>
    <w:pPr>
      <w:tabs>
        <w:tab w:val="clear" w:pos="1843"/>
        <w:tab w:val="left" w:pos="1418"/>
        <w:tab w:val="right" w:pos="8930"/>
        <w:tab w:val="right" w:pos="9412"/>
        <w:tab w:val="right" w:pos="9923"/>
      </w:tabs>
      <w:overflowPunct w:val="0"/>
      <w:autoSpaceDE w:val="0"/>
      <w:autoSpaceDN w:val="0"/>
      <w:adjustRightInd w:val="0"/>
      <w:spacing w:before="20" w:after="20" w:line="180" w:lineRule="exact"/>
      <w:textAlignment w:val="baseline"/>
    </w:pPr>
    <w:rPr>
      <w:vanish/>
      <w:color w:val="008000"/>
      <w:sz w:val="12"/>
    </w:rPr>
  </w:style>
  <w:style w:type="paragraph" w:customStyle="1" w:styleId="SidhuvudFretag">
    <w:name w:val="SidhuvudFöretag"/>
    <w:basedOn w:val="Rubrik1"/>
    <w:next w:val="Sidhuvud1"/>
    <w:rsid w:val="00CB57CB"/>
    <w:pPr>
      <w:tabs>
        <w:tab w:val="clear" w:pos="1843"/>
        <w:tab w:val="right" w:pos="8930"/>
        <w:tab w:val="right" w:pos="9412"/>
        <w:tab w:val="right" w:pos="9923"/>
      </w:tabs>
      <w:overflowPunct w:val="0"/>
      <w:autoSpaceDE w:val="0"/>
      <w:autoSpaceDN w:val="0"/>
      <w:adjustRightInd w:val="0"/>
      <w:spacing w:before="0" w:after="0"/>
      <w:ind w:left="0" w:right="0" w:firstLine="0"/>
      <w:textAlignment w:val="baseline"/>
      <w:outlineLvl w:val="9"/>
    </w:pPr>
    <w:rPr>
      <w:caps/>
      <w:sz w:val="24"/>
    </w:rPr>
  </w:style>
  <w:style w:type="paragraph" w:customStyle="1" w:styleId="Sidhuvud2">
    <w:name w:val="Sidhuvud2"/>
    <w:basedOn w:val="Sidhuvud1"/>
    <w:rsid w:val="00CB57CB"/>
    <w:pPr>
      <w:spacing w:before="40" w:after="40" w:line="210" w:lineRule="exact"/>
    </w:pPr>
  </w:style>
  <w:style w:type="paragraph" w:customStyle="1" w:styleId="TitelNormal">
    <w:name w:val="Titel Normal"/>
    <w:basedOn w:val="Normal"/>
    <w:rsid w:val="00461723"/>
    <w:pPr>
      <w:tabs>
        <w:tab w:val="clear" w:pos="1843"/>
        <w:tab w:val="left" w:pos="1418"/>
        <w:tab w:val="right" w:pos="8930"/>
        <w:tab w:val="right" w:pos="9412"/>
        <w:tab w:val="right" w:pos="9923"/>
      </w:tabs>
      <w:overflowPunct w:val="0"/>
      <w:autoSpaceDE w:val="0"/>
      <w:autoSpaceDN w:val="0"/>
      <w:adjustRightInd w:val="0"/>
      <w:spacing w:before="0"/>
      <w:ind w:left="0" w:right="0"/>
      <w:textAlignment w:val="baseline"/>
    </w:pPr>
    <w:rPr>
      <w:sz w:val="24"/>
    </w:rPr>
  </w:style>
  <w:style w:type="paragraph" w:customStyle="1" w:styleId="TitelRubrik">
    <w:name w:val="Titel Rubrik"/>
    <w:basedOn w:val="TitelNormal"/>
    <w:rsid w:val="00461723"/>
  </w:style>
  <w:style w:type="paragraph" w:customStyle="1" w:styleId="TitelUnderrubrik">
    <w:name w:val="Titel Underrubrik"/>
    <w:basedOn w:val="TitelNormal"/>
    <w:rsid w:val="00461723"/>
    <w:rPr>
      <w:b/>
    </w:rPr>
  </w:style>
  <w:style w:type="paragraph" w:styleId="Innehllsfrteckningsrubrik">
    <w:name w:val="TOC Heading"/>
    <w:basedOn w:val="Rubrik1"/>
    <w:next w:val="Normal"/>
    <w:uiPriority w:val="39"/>
    <w:semiHidden/>
    <w:unhideWhenUsed/>
    <w:qFormat/>
    <w:rsid w:val="0000053C"/>
    <w:pPr>
      <w:tabs>
        <w:tab w:val="clear" w:pos="1843"/>
      </w:tabs>
      <w:spacing w:before="480" w:after="0" w:line="276" w:lineRule="auto"/>
      <w:ind w:left="0" w:right="0" w:firstLine="0"/>
      <w:outlineLvl w:val="9"/>
    </w:pPr>
    <w:rPr>
      <w:rFonts w:ascii="Cambria" w:hAnsi="Cambria"/>
      <w:bCs/>
      <w:color w:val="365F91"/>
      <w:sz w:val="28"/>
      <w:szCs w:val="28"/>
      <w:lang w:eastAsia="en-US"/>
    </w:rPr>
  </w:style>
  <w:style w:type="character" w:customStyle="1" w:styleId="REDAbesktextChar">
    <w:name w:val="REDAbesktext Char"/>
    <w:basedOn w:val="Standardstycketeckensnitt"/>
    <w:link w:val="REDAbesktext"/>
    <w:rsid w:val="00B80B8C"/>
    <w:rPr>
      <w:rFonts w:ascii="Arial" w:hAnsi="Arial"/>
      <w:sz w:val="22"/>
    </w:rPr>
  </w:style>
  <w:style w:type="paragraph" w:customStyle="1" w:styleId="Default">
    <w:name w:val="Default"/>
    <w:rsid w:val="00B80B8C"/>
    <w:pPr>
      <w:autoSpaceDE w:val="0"/>
      <w:autoSpaceDN w:val="0"/>
      <w:adjustRightInd w:val="0"/>
    </w:pPr>
    <w:rPr>
      <w:rFonts w:ascii="Times New Roman" w:hAnsi="Times New Roman"/>
      <w:color w:val="000000"/>
      <w:sz w:val="24"/>
      <w:szCs w:val="24"/>
    </w:rPr>
  </w:style>
  <w:style w:type="paragraph" w:customStyle="1" w:styleId="NormalIndrag">
    <w:name w:val="NormalIndrag"/>
    <w:basedOn w:val="Normal"/>
    <w:next w:val="Normal"/>
    <w:rsid w:val="009442E4"/>
    <w:pPr>
      <w:tabs>
        <w:tab w:val="clear" w:pos="1843"/>
        <w:tab w:val="left" w:pos="1702"/>
        <w:tab w:val="left" w:pos="3686"/>
        <w:tab w:val="left" w:pos="5103"/>
        <w:tab w:val="right" w:pos="8930"/>
        <w:tab w:val="right" w:pos="9412"/>
        <w:tab w:val="right" w:pos="9923"/>
      </w:tabs>
      <w:ind w:left="1702" w:right="1786" w:hanging="284"/>
    </w:pPr>
    <w:rPr>
      <w:szCs w:val="28"/>
      <w:u w:val="words"/>
    </w:rPr>
  </w:style>
  <w:style w:type="paragraph" w:styleId="Liststycke">
    <w:name w:val="List Paragraph"/>
    <w:basedOn w:val="Normal"/>
    <w:uiPriority w:val="34"/>
    <w:qFormat/>
    <w:rsid w:val="009C2260"/>
    <w:pPr>
      <w:tabs>
        <w:tab w:val="clear" w:pos="1843"/>
        <w:tab w:val="left" w:pos="1985"/>
        <w:tab w:val="right" w:pos="10490"/>
      </w:tabs>
      <w:ind w:left="720" w:right="28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3934">
      <w:bodyDiv w:val="1"/>
      <w:marLeft w:val="0"/>
      <w:marRight w:val="0"/>
      <w:marTop w:val="0"/>
      <w:marBottom w:val="0"/>
      <w:divBdr>
        <w:top w:val="none" w:sz="0" w:space="0" w:color="auto"/>
        <w:left w:val="none" w:sz="0" w:space="0" w:color="auto"/>
        <w:bottom w:val="none" w:sz="0" w:space="0" w:color="auto"/>
        <w:right w:val="none" w:sz="0" w:space="0" w:color="auto"/>
      </w:divBdr>
    </w:div>
    <w:div w:id="234701585">
      <w:bodyDiv w:val="1"/>
      <w:marLeft w:val="0"/>
      <w:marRight w:val="0"/>
      <w:marTop w:val="0"/>
      <w:marBottom w:val="0"/>
      <w:divBdr>
        <w:top w:val="none" w:sz="0" w:space="0" w:color="auto"/>
        <w:left w:val="none" w:sz="0" w:space="0" w:color="auto"/>
        <w:bottom w:val="none" w:sz="0" w:space="0" w:color="auto"/>
        <w:right w:val="none" w:sz="0" w:space="0" w:color="auto"/>
      </w:divBdr>
    </w:div>
    <w:div w:id="16639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32</Pages>
  <Words>7345</Words>
  <Characters>38933</Characters>
  <Application>Microsoft Office Word</Application>
  <DocSecurity>0</DocSecurity>
  <Lines>324</Lines>
  <Paragraphs>92</Paragraphs>
  <ScaleCrop>false</ScaleCrop>
  <HeadingPairs>
    <vt:vector size="2" baseType="variant">
      <vt:variant>
        <vt:lpstr>Rubrik</vt:lpstr>
      </vt:variant>
      <vt:variant>
        <vt:i4>1</vt:i4>
      </vt:variant>
    </vt:vector>
  </HeadingPairs>
  <TitlesOfParts>
    <vt:vector size="1" baseType="lpstr">
      <vt:lpstr>Denna beskrivning ansluter till AMA 98.</vt:lpstr>
    </vt:vector>
  </TitlesOfParts>
  <Company>INCOORD AB</Company>
  <LinksUpToDate>false</LinksUpToDate>
  <CharactersWithSpaces>46186</CharactersWithSpaces>
  <SharedDoc>false</SharedDoc>
  <HLinks>
    <vt:vector size="156" baseType="variant">
      <vt:variant>
        <vt:i4>1048629</vt:i4>
      </vt:variant>
      <vt:variant>
        <vt:i4>152</vt:i4>
      </vt:variant>
      <vt:variant>
        <vt:i4>0</vt:i4>
      </vt:variant>
      <vt:variant>
        <vt:i4>5</vt:i4>
      </vt:variant>
      <vt:variant>
        <vt:lpwstr/>
      </vt:variant>
      <vt:variant>
        <vt:lpwstr>_Toc63760240</vt:lpwstr>
      </vt:variant>
      <vt:variant>
        <vt:i4>1638450</vt:i4>
      </vt:variant>
      <vt:variant>
        <vt:i4>146</vt:i4>
      </vt:variant>
      <vt:variant>
        <vt:i4>0</vt:i4>
      </vt:variant>
      <vt:variant>
        <vt:i4>5</vt:i4>
      </vt:variant>
      <vt:variant>
        <vt:lpwstr/>
      </vt:variant>
      <vt:variant>
        <vt:lpwstr>_Toc63760239</vt:lpwstr>
      </vt:variant>
      <vt:variant>
        <vt:i4>1572914</vt:i4>
      </vt:variant>
      <vt:variant>
        <vt:i4>140</vt:i4>
      </vt:variant>
      <vt:variant>
        <vt:i4>0</vt:i4>
      </vt:variant>
      <vt:variant>
        <vt:i4>5</vt:i4>
      </vt:variant>
      <vt:variant>
        <vt:lpwstr/>
      </vt:variant>
      <vt:variant>
        <vt:lpwstr>_Toc63760238</vt:lpwstr>
      </vt:variant>
      <vt:variant>
        <vt:i4>1507378</vt:i4>
      </vt:variant>
      <vt:variant>
        <vt:i4>134</vt:i4>
      </vt:variant>
      <vt:variant>
        <vt:i4>0</vt:i4>
      </vt:variant>
      <vt:variant>
        <vt:i4>5</vt:i4>
      </vt:variant>
      <vt:variant>
        <vt:lpwstr/>
      </vt:variant>
      <vt:variant>
        <vt:lpwstr>_Toc63760237</vt:lpwstr>
      </vt:variant>
      <vt:variant>
        <vt:i4>1441842</vt:i4>
      </vt:variant>
      <vt:variant>
        <vt:i4>128</vt:i4>
      </vt:variant>
      <vt:variant>
        <vt:i4>0</vt:i4>
      </vt:variant>
      <vt:variant>
        <vt:i4>5</vt:i4>
      </vt:variant>
      <vt:variant>
        <vt:lpwstr/>
      </vt:variant>
      <vt:variant>
        <vt:lpwstr>_Toc63760236</vt:lpwstr>
      </vt:variant>
      <vt:variant>
        <vt:i4>1376306</vt:i4>
      </vt:variant>
      <vt:variant>
        <vt:i4>122</vt:i4>
      </vt:variant>
      <vt:variant>
        <vt:i4>0</vt:i4>
      </vt:variant>
      <vt:variant>
        <vt:i4>5</vt:i4>
      </vt:variant>
      <vt:variant>
        <vt:lpwstr/>
      </vt:variant>
      <vt:variant>
        <vt:lpwstr>_Toc63760235</vt:lpwstr>
      </vt:variant>
      <vt:variant>
        <vt:i4>1310770</vt:i4>
      </vt:variant>
      <vt:variant>
        <vt:i4>116</vt:i4>
      </vt:variant>
      <vt:variant>
        <vt:i4>0</vt:i4>
      </vt:variant>
      <vt:variant>
        <vt:i4>5</vt:i4>
      </vt:variant>
      <vt:variant>
        <vt:lpwstr/>
      </vt:variant>
      <vt:variant>
        <vt:lpwstr>_Toc63760234</vt:lpwstr>
      </vt:variant>
      <vt:variant>
        <vt:i4>1245234</vt:i4>
      </vt:variant>
      <vt:variant>
        <vt:i4>110</vt:i4>
      </vt:variant>
      <vt:variant>
        <vt:i4>0</vt:i4>
      </vt:variant>
      <vt:variant>
        <vt:i4>5</vt:i4>
      </vt:variant>
      <vt:variant>
        <vt:lpwstr/>
      </vt:variant>
      <vt:variant>
        <vt:lpwstr>_Toc63760233</vt:lpwstr>
      </vt:variant>
      <vt:variant>
        <vt:i4>1179698</vt:i4>
      </vt:variant>
      <vt:variant>
        <vt:i4>104</vt:i4>
      </vt:variant>
      <vt:variant>
        <vt:i4>0</vt:i4>
      </vt:variant>
      <vt:variant>
        <vt:i4>5</vt:i4>
      </vt:variant>
      <vt:variant>
        <vt:lpwstr/>
      </vt:variant>
      <vt:variant>
        <vt:lpwstr>_Toc63760232</vt:lpwstr>
      </vt:variant>
      <vt:variant>
        <vt:i4>1114162</vt:i4>
      </vt:variant>
      <vt:variant>
        <vt:i4>98</vt:i4>
      </vt:variant>
      <vt:variant>
        <vt:i4>0</vt:i4>
      </vt:variant>
      <vt:variant>
        <vt:i4>5</vt:i4>
      </vt:variant>
      <vt:variant>
        <vt:lpwstr/>
      </vt:variant>
      <vt:variant>
        <vt:lpwstr>_Toc63760231</vt:lpwstr>
      </vt:variant>
      <vt:variant>
        <vt:i4>1048626</vt:i4>
      </vt:variant>
      <vt:variant>
        <vt:i4>92</vt:i4>
      </vt:variant>
      <vt:variant>
        <vt:i4>0</vt:i4>
      </vt:variant>
      <vt:variant>
        <vt:i4>5</vt:i4>
      </vt:variant>
      <vt:variant>
        <vt:lpwstr/>
      </vt:variant>
      <vt:variant>
        <vt:lpwstr>_Toc63760230</vt:lpwstr>
      </vt:variant>
      <vt:variant>
        <vt:i4>1638451</vt:i4>
      </vt:variant>
      <vt:variant>
        <vt:i4>86</vt:i4>
      </vt:variant>
      <vt:variant>
        <vt:i4>0</vt:i4>
      </vt:variant>
      <vt:variant>
        <vt:i4>5</vt:i4>
      </vt:variant>
      <vt:variant>
        <vt:lpwstr/>
      </vt:variant>
      <vt:variant>
        <vt:lpwstr>_Toc63760229</vt:lpwstr>
      </vt:variant>
      <vt:variant>
        <vt:i4>1572915</vt:i4>
      </vt:variant>
      <vt:variant>
        <vt:i4>80</vt:i4>
      </vt:variant>
      <vt:variant>
        <vt:i4>0</vt:i4>
      </vt:variant>
      <vt:variant>
        <vt:i4>5</vt:i4>
      </vt:variant>
      <vt:variant>
        <vt:lpwstr/>
      </vt:variant>
      <vt:variant>
        <vt:lpwstr>_Toc63760228</vt:lpwstr>
      </vt:variant>
      <vt:variant>
        <vt:i4>1507379</vt:i4>
      </vt:variant>
      <vt:variant>
        <vt:i4>74</vt:i4>
      </vt:variant>
      <vt:variant>
        <vt:i4>0</vt:i4>
      </vt:variant>
      <vt:variant>
        <vt:i4>5</vt:i4>
      </vt:variant>
      <vt:variant>
        <vt:lpwstr/>
      </vt:variant>
      <vt:variant>
        <vt:lpwstr>_Toc63760227</vt:lpwstr>
      </vt:variant>
      <vt:variant>
        <vt:i4>1441843</vt:i4>
      </vt:variant>
      <vt:variant>
        <vt:i4>68</vt:i4>
      </vt:variant>
      <vt:variant>
        <vt:i4>0</vt:i4>
      </vt:variant>
      <vt:variant>
        <vt:i4>5</vt:i4>
      </vt:variant>
      <vt:variant>
        <vt:lpwstr/>
      </vt:variant>
      <vt:variant>
        <vt:lpwstr>_Toc63760226</vt:lpwstr>
      </vt:variant>
      <vt:variant>
        <vt:i4>1376307</vt:i4>
      </vt:variant>
      <vt:variant>
        <vt:i4>62</vt:i4>
      </vt:variant>
      <vt:variant>
        <vt:i4>0</vt:i4>
      </vt:variant>
      <vt:variant>
        <vt:i4>5</vt:i4>
      </vt:variant>
      <vt:variant>
        <vt:lpwstr/>
      </vt:variant>
      <vt:variant>
        <vt:lpwstr>_Toc63760225</vt:lpwstr>
      </vt:variant>
      <vt:variant>
        <vt:i4>1310771</vt:i4>
      </vt:variant>
      <vt:variant>
        <vt:i4>56</vt:i4>
      </vt:variant>
      <vt:variant>
        <vt:i4>0</vt:i4>
      </vt:variant>
      <vt:variant>
        <vt:i4>5</vt:i4>
      </vt:variant>
      <vt:variant>
        <vt:lpwstr/>
      </vt:variant>
      <vt:variant>
        <vt:lpwstr>_Toc63760224</vt:lpwstr>
      </vt:variant>
      <vt:variant>
        <vt:i4>1245235</vt:i4>
      </vt:variant>
      <vt:variant>
        <vt:i4>50</vt:i4>
      </vt:variant>
      <vt:variant>
        <vt:i4>0</vt:i4>
      </vt:variant>
      <vt:variant>
        <vt:i4>5</vt:i4>
      </vt:variant>
      <vt:variant>
        <vt:lpwstr/>
      </vt:variant>
      <vt:variant>
        <vt:lpwstr>_Toc63760223</vt:lpwstr>
      </vt:variant>
      <vt:variant>
        <vt:i4>1179699</vt:i4>
      </vt:variant>
      <vt:variant>
        <vt:i4>44</vt:i4>
      </vt:variant>
      <vt:variant>
        <vt:i4>0</vt:i4>
      </vt:variant>
      <vt:variant>
        <vt:i4>5</vt:i4>
      </vt:variant>
      <vt:variant>
        <vt:lpwstr/>
      </vt:variant>
      <vt:variant>
        <vt:lpwstr>_Toc63760222</vt:lpwstr>
      </vt:variant>
      <vt:variant>
        <vt:i4>1114163</vt:i4>
      </vt:variant>
      <vt:variant>
        <vt:i4>38</vt:i4>
      </vt:variant>
      <vt:variant>
        <vt:i4>0</vt:i4>
      </vt:variant>
      <vt:variant>
        <vt:i4>5</vt:i4>
      </vt:variant>
      <vt:variant>
        <vt:lpwstr/>
      </vt:variant>
      <vt:variant>
        <vt:lpwstr>_Toc63760221</vt:lpwstr>
      </vt:variant>
      <vt:variant>
        <vt:i4>1048627</vt:i4>
      </vt:variant>
      <vt:variant>
        <vt:i4>32</vt:i4>
      </vt:variant>
      <vt:variant>
        <vt:i4>0</vt:i4>
      </vt:variant>
      <vt:variant>
        <vt:i4>5</vt:i4>
      </vt:variant>
      <vt:variant>
        <vt:lpwstr/>
      </vt:variant>
      <vt:variant>
        <vt:lpwstr>_Toc63760220</vt:lpwstr>
      </vt:variant>
      <vt:variant>
        <vt:i4>1638448</vt:i4>
      </vt:variant>
      <vt:variant>
        <vt:i4>26</vt:i4>
      </vt:variant>
      <vt:variant>
        <vt:i4>0</vt:i4>
      </vt:variant>
      <vt:variant>
        <vt:i4>5</vt:i4>
      </vt:variant>
      <vt:variant>
        <vt:lpwstr/>
      </vt:variant>
      <vt:variant>
        <vt:lpwstr>_Toc63760219</vt:lpwstr>
      </vt:variant>
      <vt:variant>
        <vt:i4>1572912</vt:i4>
      </vt:variant>
      <vt:variant>
        <vt:i4>20</vt:i4>
      </vt:variant>
      <vt:variant>
        <vt:i4>0</vt:i4>
      </vt:variant>
      <vt:variant>
        <vt:i4>5</vt:i4>
      </vt:variant>
      <vt:variant>
        <vt:lpwstr/>
      </vt:variant>
      <vt:variant>
        <vt:lpwstr>_Toc63760218</vt:lpwstr>
      </vt:variant>
      <vt:variant>
        <vt:i4>1507376</vt:i4>
      </vt:variant>
      <vt:variant>
        <vt:i4>14</vt:i4>
      </vt:variant>
      <vt:variant>
        <vt:i4>0</vt:i4>
      </vt:variant>
      <vt:variant>
        <vt:i4>5</vt:i4>
      </vt:variant>
      <vt:variant>
        <vt:lpwstr/>
      </vt:variant>
      <vt:variant>
        <vt:lpwstr>_Toc63760217</vt:lpwstr>
      </vt:variant>
      <vt:variant>
        <vt:i4>1441840</vt:i4>
      </vt:variant>
      <vt:variant>
        <vt:i4>8</vt:i4>
      </vt:variant>
      <vt:variant>
        <vt:i4>0</vt:i4>
      </vt:variant>
      <vt:variant>
        <vt:i4>5</vt:i4>
      </vt:variant>
      <vt:variant>
        <vt:lpwstr/>
      </vt:variant>
      <vt:variant>
        <vt:lpwstr>_Toc63760216</vt:lpwstr>
      </vt:variant>
      <vt:variant>
        <vt:i4>1376304</vt:i4>
      </vt:variant>
      <vt:variant>
        <vt:i4>2</vt:i4>
      </vt:variant>
      <vt:variant>
        <vt:i4>0</vt:i4>
      </vt:variant>
      <vt:variant>
        <vt:i4>5</vt:i4>
      </vt:variant>
      <vt:variant>
        <vt:lpwstr/>
      </vt:variant>
      <vt:variant>
        <vt:lpwstr>_Toc63760215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Denna beskrivning ansluter till AMA 98.</dc:title>
  <dc:subject/>
  <dc:creator>Gunvor Ekbom</dc:creator>
  <cp:keywords/>
  <dc:description/>
  <cp:lastModifiedBy>Christer Klingberg</cp:lastModifiedBy>
  <cp:revision>34</cp:revision>
  <cp:lastPrinted>2014-09-25T12:54:00Z</cp:lastPrinted>
  <dcterms:created xsi:type="dcterms:W3CDTF">2019-05-16T08:39:00Z</dcterms:created>
  <dcterms:modified xsi:type="dcterms:W3CDTF">2023-11-25T10:08:00Z</dcterms:modified>
</cp:coreProperties>
</file>

<file path=docProps/custom.xml><?xml version="1.0" encoding="utf-8"?>
<Properties xmlns="http://schemas.openxmlformats.org/officeDocument/2006/custom-properties" xmlns:vt="http://schemas.openxmlformats.org/officeDocument/2006/docPropsVTypes"/>
</file>